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2E488" w14:textId="4F1F50AB" w:rsidR="00AF5AAC" w:rsidRPr="00A15EB2" w:rsidRDefault="00AF5AAC" w:rsidP="00AF5AAC">
      <w:pPr>
        <w:shd w:val="clear" w:color="auto" w:fill="FFFFFF"/>
        <w:tabs>
          <w:tab w:val="left" w:pos="3806"/>
        </w:tabs>
        <w:spacing w:line="360" w:lineRule="auto"/>
        <w:jc w:val="center"/>
        <w:rPr>
          <w:b/>
          <w:i w:val="0"/>
          <w:iCs w:val="0"/>
          <w:color w:val="000000"/>
          <w:spacing w:val="-12"/>
          <w:sz w:val="22"/>
          <w:szCs w:val="22"/>
        </w:rPr>
      </w:pPr>
      <w:r w:rsidRPr="00A15EB2">
        <w:rPr>
          <w:b/>
          <w:i w:val="0"/>
          <w:iCs w:val="0"/>
          <w:color w:val="000000"/>
          <w:spacing w:val="-12"/>
          <w:sz w:val="22"/>
          <w:szCs w:val="22"/>
        </w:rPr>
        <w:t xml:space="preserve">Zarządzenie Nr </w:t>
      </w:r>
      <w:r w:rsidR="00A751E9">
        <w:rPr>
          <w:b/>
          <w:i w:val="0"/>
          <w:iCs w:val="0"/>
          <w:color w:val="000000"/>
          <w:spacing w:val="-12"/>
          <w:sz w:val="22"/>
          <w:szCs w:val="22"/>
        </w:rPr>
        <w:t xml:space="preserve"> 5</w:t>
      </w:r>
      <w:r w:rsidR="00016D26">
        <w:rPr>
          <w:b/>
          <w:i w:val="0"/>
          <w:iCs w:val="0"/>
          <w:color w:val="000000"/>
          <w:spacing w:val="-12"/>
          <w:sz w:val="22"/>
          <w:szCs w:val="22"/>
        </w:rPr>
        <w:t>/</w:t>
      </w:r>
      <w:r w:rsidRPr="00A15EB2">
        <w:rPr>
          <w:b/>
          <w:i w:val="0"/>
          <w:iCs w:val="0"/>
          <w:color w:val="000000"/>
          <w:spacing w:val="-12"/>
          <w:sz w:val="22"/>
          <w:szCs w:val="22"/>
        </w:rPr>
        <w:t>20</w:t>
      </w:r>
      <w:r w:rsidR="006B782B">
        <w:rPr>
          <w:b/>
          <w:i w:val="0"/>
          <w:iCs w:val="0"/>
          <w:color w:val="000000"/>
          <w:spacing w:val="-12"/>
          <w:sz w:val="22"/>
          <w:szCs w:val="22"/>
        </w:rPr>
        <w:t>2</w:t>
      </w:r>
      <w:r w:rsidR="00045BEE">
        <w:rPr>
          <w:b/>
          <w:i w:val="0"/>
          <w:iCs w:val="0"/>
          <w:color w:val="000000"/>
          <w:spacing w:val="-12"/>
          <w:sz w:val="22"/>
          <w:szCs w:val="22"/>
        </w:rPr>
        <w:t>3</w:t>
      </w:r>
    </w:p>
    <w:p w14:paraId="3505E9EF" w14:textId="77777777" w:rsidR="00AF5AAC" w:rsidRPr="00A15EB2" w:rsidRDefault="00AF5AAC" w:rsidP="00AF5AAC">
      <w:pPr>
        <w:shd w:val="clear" w:color="auto" w:fill="FFFFFF"/>
        <w:spacing w:line="360" w:lineRule="auto"/>
        <w:jc w:val="center"/>
        <w:rPr>
          <w:b/>
          <w:i w:val="0"/>
          <w:iCs w:val="0"/>
          <w:color w:val="000000"/>
          <w:spacing w:val="-12"/>
          <w:sz w:val="22"/>
          <w:szCs w:val="22"/>
        </w:rPr>
      </w:pPr>
      <w:r w:rsidRPr="00A15EB2">
        <w:rPr>
          <w:b/>
          <w:i w:val="0"/>
          <w:iCs w:val="0"/>
          <w:color w:val="000000"/>
          <w:spacing w:val="-12"/>
          <w:sz w:val="22"/>
          <w:szCs w:val="22"/>
        </w:rPr>
        <w:t>Wójta Gminy Wilkowice</w:t>
      </w:r>
    </w:p>
    <w:p w14:paraId="3EEC35F7" w14:textId="54519F94" w:rsidR="00AF5AAC" w:rsidRPr="00A15EB2" w:rsidRDefault="00AF5AAC" w:rsidP="00AF5AAC">
      <w:pPr>
        <w:shd w:val="clear" w:color="auto" w:fill="FFFFFF"/>
        <w:spacing w:line="360" w:lineRule="auto"/>
        <w:jc w:val="center"/>
        <w:rPr>
          <w:b/>
          <w:i w:val="0"/>
          <w:iCs w:val="0"/>
          <w:color w:val="000000"/>
          <w:spacing w:val="-12"/>
          <w:sz w:val="22"/>
          <w:szCs w:val="22"/>
        </w:rPr>
      </w:pPr>
      <w:r w:rsidRPr="00A15EB2">
        <w:rPr>
          <w:b/>
          <w:i w:val="0"/>
          <w:iCs w:val="0"/>
          <w:color w:val="000000"/>
          <w:spacing w:val="-12"/>
          <w:sz w:val="22"/>
          <w:szCs w:val="22"/>
        </w:rPr>
        <w:t>z dnia</w:t>
      </w:r>
      <w:r w:rsidR="00016D26">
        <w:rPr>
          <w:b/>
          <w:i w:val="0"/>
          <w:iCs w:val="0"/>
          <w:color w:val="000000"/>
          <w:spacing w:val="-12"/>
          <w:sz w:val="22"/>
          <w:szCs w:val="22"/>
        </w:rPr>
        <w:t xml:space="preserve"> </w:t>
      </w:r>
      <w:r w:rsidR="00A751E9">
        <w:rPr>
          <w:b/>
          <w:i w:val="0"/>
          <w:iCs w:val="0"/>
          <w:color w:val="000000"/>
          <w:spacing w:val="-12"/>
          <w:sz w:val="22"/>
          <w:szCs w:val="22"/>
        </w:rPr>
        <w:t>19</w:t>
      </w:r>
      <w:r w:rsidR="000F5F81">
        <w:rPr>
          <w:b/>
          <w:i w:val="0"/>
          <w:iCs w:val="0"/>
          <w:color w:val="000000"/>
          <w:spacing w:val="-12"/>
          <w:sz w:val="22"/>
          <w:szCs w:val="22"/>
        </w:rPr>
        <w:t xml:space="preserve"> </w:t>
      </w:r>
      <w:r w:rsidR="00857DA2">
        <w:rPr>
          <w:b/>
          <w:i w:val="0"/>
          <w:iCs w:val="0"/>
          <w:color w:val="000000"/>
          <w:spacing w:val="-12"/>
          <w:sz w:val="22"/>
          <w:szCs w:val="22"/>
        </w:rPr>
        <w:t>s</w:t>
      </w:r>
      <w:r w:rsidR="00A2204C">
        <w:rPr>
          <w:b/>
          <w:i w:val="0"/>
          <w:iCs w:val="0"/>
          <w:color w:val="000000"/>
          <w:spacing w:val="-12"/>
          <w:sz w:val="22"/>
          <w:szCs w:val="22"/>
        </w:rPr>
        <w:t>tycznia</w:t>
      </w:r>
      <w:r w:rsidR="001D1862">
        <w:rPr>
          <w:b/>
          <w:i w:val="0"/>
          <w:iCs w:val="0"/>
          <w:color w:val="000000"/>
          <w:spacing w:val="-12"/>
          <w:sz w:val="22"/>
          <w:szCs w:val="22"/>
        </w:rPr>
        <w:t xml:space="preserve"> </w:t>
      </w:r>
      <w:r w:rsidRPr="00A15EB2">
        <w:rPr>
          <w:b/>
          <w:i w:val="0"/>
          <w:iCs w:val="0"/>
          <w:color w:val="000000"/>
          <w:spacing w:val="-12"/>
          <w:sz w:val="22"/>
          <w:szCs w:val="22"/>
        </w:rPr>
        <w:t>20</w:t>
      </w:r>
      <w:r w:rsidR="0000691B">
        <w:rPr>
          <w:b/>
          <w:i w:val="0"/>
          <w:iCs w:val="0"/>
          <w:color w:val="000000"/>
          <w:spacing w:val="-12"/>
          <w:sz w:val="22"/>
          <w:szCs w:val="22"/>
        </w:rPr>
        <w:t>2</w:t>
      </w:r>
      <w:r w:rsidR="00045BEE">
        <w:rPr>
          <w:b/>
          <w:i w:val="0"/>
          <w:iCs w:val="0"/>
          <w:color w:val="000000"/>
          <w:spacing w:val="-12"/>
          <w:sz w:val="22"/>
          <w:szCs w:val="22"/>
        </w:rPr>
        <w:t>3</w:t>
      </w:r>
      <w:r w:rsidR="00A2204C">
        <w:rPr>
          <w:b/>
          <w:i w:val="0"/>
          <w:iCs w:val="0"/>
          <w:color w:val="000000"/>
          <w:spacing w:val="-12"/>
          <w:sz w:val="22"/>
          <w:szCs w:val="22"/>
        </w:rPr>
        <w:t xml:space="preserve"> </w:t>
      </w:r>
      <w:r w:rsidRPr="00A15EB2">
        <w:rPr>
          <w:b/>
          <w:i w:val="0"/>
          <w:iCs w:val="0"/>
          <w:color w:val="000000"/>
          <w:spacing w:val="-12"/>
          <w:sz w:val="22"/>
          <w:szCs w:val="22"/>
        </w:rPr>
        <w:t>r.</w:t>
      </w:r>
    </w:p>
    <w:p w14:paraId="06DF0ACB" w14:textId="77777777" w:rsidR="00AF5AAC" w:rsidRPr="00AF5AAC" w:rsidRDefault="00AF5AAC" w:rsidP="00AF5AAC">
      <w:pPr>
        <w:shd w:val="clear" w:color="auto" w:fill="FFFFFF"/>
        <w:spacing w:before="10"/>
        <w:ind w:right="614"/>
        <w:rPr>
          <w:b/>
          <w:bCs/>
          <w:i w:val="0"/>
          <w:iCs w:val="0"/>
          <w:color w:val="000000"/>
          <w:spacing w:val="-13"/>
        </w:rPr>
      </w:pPr>
    </w:p>
    <w:p w14:paraId="35ADBADB" w14:textId="719256DF" w:rsidR="00AF5AAC" w:rsidRPr="00A15EB2" w:rsidRDefault="00AF5AAC" w:rsidP="00AF5AAC">
      <w:pPr>
        <w:spacing w:line="360" w:lineRule="auto"/>
        <w:jc w:val="both"/>
        <w:rPr>
          <w:b/>
          <w:i w:val="0"/>
        </w:rPr>
      </w:pPr>
      <w:r w:rsidRPr="00A15EB2">
        <w:rPr>
          <w:b/>
          <w:i w:val="0"/>
        </w:rPr>
        <w:t xml:space="preserve">w sprawie </w:t>
      </w:r>
      <w:r w:rsidR="00A2204C">
        <w:rPr>
          <w:b/>
          <w:i w:val="0"/>
        </w:rPr>
        <w:t>określenia terminów przeprowadze</w:t>
      </w:r>
      <w:r w:rsidRPr="00A15EB2">
        <w:rPr>
          <w:b/>
          <w:i w:val="0"/>
        </w:rPr>
        <w:t xml:space="preserve">nia postępowania rekrutacyjnego i  postępowania uzupełniającego </w:t>
      </w:r>
      <w:r w:rsidR="00BD6F6B">
        <w:rPr>
          <w:b/>
          <w:i w:val="0"/>
        </w:rPr>
        <w:t>w t</w:t>
      </w:r>
      <w:r w:rsidR="00A2204C">
        <w:rPr>
          <w:b/>
          <w:i w:val="0"/>
        </w:rPr>
        <w:t xml:space="preserve">ym terminów składania dokumentów </w:t>
      </w:r>
      <w:r w:rsidRPr="00A15EB2">
        <w:rPr>
          <w:b/>
          <w:i w:val="0"/>
        </w:rPr>
        <w:t xml:space="preserve">do </w:t>
      </w:r>
      <w:r w:rsidR="00FC0CAF">
        <w:rPr>
          <w:b/>
          <w:i w:val="0"/>
        </w:rPr>
        <w:t xml:space="preserve">klas pierwszych szkół podstawowych </w:t>
      </w:r>
      <w:r w:rsidRPr="00A15EB2">
        <w:rPr>
          <w:b/>
          <w:i w:val="0"/>
        </w:rPr>
        <w:t>prowadzonych przez Gminę Wilkowice na rok szkolny 20</w:t>
      </w:r>
      <w:r w:rsidR="006B782B">
        <w:rPr>
          <w:b/>
          <w:i w:val="0"/>
        </w:rPr>
        <w:t>2</w:t>
      </w:r>
      <w:r w:rsidR="00045BEE">
        <w:rPr>
          <w:b/>
          <w:i w:val="0"/>
        </w:rPr>
        <w:t>3</w:t>
      </w:r>
      <w:r w:rsidRPr="00A15EB2">
        <w:rPr>
          <w:b/>
          <w:i w:val="0"/>
        </w:rPr>
        <w:t>/20</w:t>
      </w:r>
      <w:r w:rsidR="00C863FA">
        <w:rPr>
          <w:b/>
          <w:i w:val="0"/>
        </w:rPr>
        <w:t>2</w:t>
      </w:r>
      <w:r w:rsidR="00045BEE">
        <w:rPr>
          <w:b/>
          <w:i w:val="0"/>
        </w:rPr>
        <w:t>4</w:t>
      </w:r>
      <w:r w:rsidR="0056685B">
        <w:rPr>
          <w:b/>
          <w:i w:val="0"/>
        </w:rPr>
        <w:t xml:space="preserve"> </w:t>
      </w:r>
    </w:p>
    <w:p w14:paraId="64E6245F" w14:textId="77777777" w:rsidR="00AF5AAC" w:rsidRPr="00A15EB2" w:rsidRDefault="00AF5AAC" w:rsidP="00AF5AAC">
      <w:pPr>
        <w:shd w:val="clear" w:color="auto" w:fill="FFFFFF"/>
        <w:spacing w:line="360" w:lineRule="auto"/>
        <w:ind w:left="586" w:firstLine="667"/>
        <w:jc w:val="both"/>
        <w:rPr>
          <w:i w:val="0"/>
          <w:iCs w:val="0"/>
          <w:color w:val="000000"/>
          <w:spacing w:val="-7"/>
        </w:rPr>
      </w:pPr>
    </w:p>
    <w:p w14:paraId="6C0E2EEB" w14:textId="3FB54494" w:rsidR="00AF5AAC" w:rsidRPr="00A15EB2" w:rsidRDefault="00AF5AAC" w:rsidP="00AF5AAC">
      <w:pPr>
        <w:pStyle w:val="Nagwek2"/>
        <w:spacing w:before="0" w:line="360" w:lineRule="auto"/>
        <w:ind w:firstLine="720"/>
        <w:jc w:val="both"/>
        <w:rPr>
          <w:rFonts w:ascii="Arial" w:hAnsi="Arial" w:cs="Arial"/>
          <w:b w:val="0"/>
          <w:i w:val="0"/>
          <w:color w:val="auto"/>
          <w:sz w:val="20"/>
          <w:szCs w:val="20"/>
        </w:rPr>
      </w:pPr>
      <w:r w:rsidRPr="00A15EB2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Na podstawie </w:t>
      </w:r>
      <w:r w:rsidR="00A2204C">
        <w:rPr>
          <w:rFonts w:ascii="Arial" w:hAnsi="Arial" w:cs="Arial"/>
          <w:b w:val="0"/>
          <w:i w:val="0"/>
          <w:color w:val="auto"/>
          <w:sz w:val="20"/>
          <w:szCs w:val="20"/>
        </w:rPr>
        <w:t>ar</w:t>
      </w:r>
      <w:r w:rsidR="00BD6F6B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t. </w:t>
      </w:r>
      <w:r w:rsidR="00C863FA">
        <w:rPr>
          <w:rFonts w:ascii="Arial" w:hAnsi="Arial" w:cs="Arial"/>
          <w:b w:val="0"/>
          <w:i w:val="0"/>
          <w:color w:val="auto"/>
          <w:sz w:val="20"/>
          <w:szCs w:val="20"/>
        </w:rPr>
        <w:t>30 ust. 1 z dnia 8 marca 1990 r.</w:t>
      </w:r>
      <w:r w:rsidR="006D676B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C863FA">
        <w:rPr>
          <w:rFonts w:ascii="Arial" w:hAnsi="Arial" w:cs="Arial"/>
          <w:b w:val="0"/>
          <w:i w:val="0"/>
          <w:color w:val="auto"/>
          <w:sz w:val="20"/>
          <w:szCs w:val="20"/>
        </w:rPr>
        <w:t>o samorządzie gminnym (</w:t>
      </w:r>
      <w:proofErr w:type="spellStart"/>
      <w:r w:rsidR="00DE0897">
        <w:rPr>
          <w:rFonts w:ascii="Arial" w:hAnsi="Arial" w:cs="Arial"/>
          <w:b w:val="0"/>
          <w:i w:val="0"/>
          <w:color w:val="auto"/>
          <w:sz w:val="20"/>
          <w:szCs w:val="20"/>
        </w:rPr>
        <w:t>t</w:t>
      </w:r>
      <w:r w:rsidR="00045BEE">
        <w:rPr>
          <w:rFonts w:ascii="Arial" w:hAnsi="Arial" w:cs="Arial"/>
          <w:b w:val="0"/>
          <w:i w:val="0"/>
          <w:color w:val="auto"/>
          <w:sz w:val="20"/>
          <w:szCs w:val="20"/>
        </w:rPr>
        <w:t>.</w:t>
      </w:r>
      <w:r w:rsidR="00DE0897">
        <w:rPr>
          <w:rFonts w:ascii="Arial" w:hAnsi="Arial" w:cs="Arial"/>
          <w:b w:val="0"/>
          <w:i w:val="0"/>
          <w:color w:val="auto"/>
          <w:sz w:val="20"/>
          <w:szCs w:val="20"/>
        </w:rPr>
        <w:t>j</w:t>
      </w:r>
      <w:proofErr w:type="spellEnd"/>
      <w:r w:rsidR="00DE0897">
        <w:rPr>
          <w:rFonts w:ascii="Arial" w:hAnsi="Arial" w:cs="Arial"/>
          <w:b w:val="0"/>
          <w:i w:val="0"/>
          <w:color w:val="auto"/>
          <w:sz w:val="20"/>
          <w:szCs w:val="20"/>
        </w:rPr>
        <w:t>.</w:t>
      </w:r>
      <w:r w:rsidR="003A16DA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C863FA">
        <w:rPr>
          <w:rFonts w:ascii="Arial" w:hAnsi="Arial" w:cs="Arial"/>
          <w:b w:val="0"/>
          <w:i w:val="0"/>
          <w:color w:val="auto"/>
          <w:sz w:val="20"/>
          <w:szCs w:val="20"/>
        </w:rPr>
        <w:t>Dz.U z 20</w:t>
      </w:r>
      <w:r w:rsidR="00293F50">
        <w:rPr>
          <w:rFonts w:ascii="Arial" w:hAnsi="Arial" w:cs="Arial"/>
          <w:b w:val="0"/>
          <w:i w:val="0"/>
          <w:color w:val="auto"/>
          <w:sz w:val="20"/>
          <w:szCs w:val="20"/>
        </w:rPr>
        <w:t>2</w:t>
      </w:r>
      <w:r w:rsidR="00045BEE">
        <w:rPr>
          <w:rFonts w:ascii="Arial" w:hAnsi="Arial" w:cs="Arial"/>
          <w:b w:val="0"/>
          <w:i w:val="0"/>
          <w:color w:val="auto"/>
          <w:sz w:val="20"/>
          <w:szCs w:val="20"/>
        </w:rPr>
        <w:t>3</w:t>
      </w:r>
      <w:r w:rsidR="00C863FA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r. poz. </w:t>
      </w:r>
      <w:r w:rsidR="00045BEE">
        <w:rPr>
          <w:rFonts w:ascii="Arial" w:hAnsi="Arial" w:cs="Arial"/>
          <w:b w:val="0"/>
          <w:i w:val="0"/>
          <w:color w:val="auto"/>
          <w:sz w:val="20"/>
          <w:szCs w:val="20"/>
        </w:rPr>
        <w:t>40</w:t>
      </w:r>
      <w:r w:rsidR="00C863FA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.) oraz art. </w:t>
      </w:r>
      <w:r w:rsidR="00BD6F6B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154 ust. 1 pkt. 1 w związku </w:t>
      </w:r>
      <w:r w:rsidR="00A2204C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z </w:t>
      </w:r>
      <w:r w:rsidRPr="00A15EB2">
        <w:rPr>
          <w:rFonts w:ascii="Arial" w:hAnsi="Arial" w:cs="Arial"/>
          <w:b w:val="0"/>
          <w:i w:val="0"/>
          <w:color w:val="auto"/>
          <w:sz w:val="20"/>
          <w:szCs w:val="20"/>
        </w:rPr>
        <w:t>art. 29 ust.2 pkt</w:t>
      </w:r>
      <w:r w:rsidR="005C62C7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</w:t>
      </w:r>
      <w:r w:rsidRPr="00A15EB2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2 ustawy z dnia 14 grudnia 2016 r. Prawo oświatowe (</w:t>
      </w:r>
      <w:proofErr w:type="spellStart"/>
      <w:r w:rsidR="00DE0897">
        <w:rPr>
          <w:rFonts w:ascii="Arial" w:hAnsi="Arial" w:cs="Arial"/>
          <w:b w:val="0"/>
          <w:i w:val="0"/>
          <w:color w:val="auto"/>
          <w:sz w:val="20"/>
          <w:szCs w:val="20"/>
        </w:rPr>
        <w:t>t</w:t>
      </w:r>
      <w:r w:rsidR="00C2545C">
        <w:rPr>
          <w:rFonts w:ascii="Arial" w:hAnsi="Arial" w:cs="Arial"/>
          <w:b w:val="0"/>
          <w:i w:val="0"/>
          <w:color w:val="auto"/>
          <w:sz w:val="20"/>
          <w:szCs w:val="20"/>
        </w:rPr>
        <w:t>.</w:t>
      </w:r>
      <w:r w:rsidR="00DE0897">
        <w:rPr>
          <w:rFonts w:ascii="Arial" w:hAnsi="Arial" w:cs="Arial"/>
          <w:b w:val="0"/>
          <w:i w:val="0"/>
          <w:color w:val="auto"/>
          <w:sz w:val="20"/>
          <w:szCs w:val="20"/>
        </w:rPr>
        <w:t>j</w:t>
      </w:r>
      <w:proofErr w:type="spellEnd"/>
      <w:r w:rsidR="00DE0897">
        <w:rPr>
          <w:rFonts w:ascii="Arial" w:hAnsi="Arial" w:cs="Arial"/>
          <w:b w:val="0"/>
          <w:i w:val="0"/>
          <w:color w:val="auto"/>
          <w:sz w:val="20"/>
          <w:szCs w:val="20"/>
        </w:rPr>
        <w:t>.</w:t>
      </w:r>
      <w:r w:rsidR="00C863FA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</w:t>
      </w:r>
      <w:r w:rsidRPr="00A15EB2">
        <w:rPr>
          <w:rFonts w:ascii="Arial" w:hAnsi="Arial" w:cs="Arial"/>
          <w:b w:val="0"/>
          <w:i w:val="0"/>
          <w:color w:val="auto"/>
          <w:sz w:val="20"/>
          <w:szCs w:val="20"/>
        </w:rPr>
        <w:t>Dz.</w:t>
      </w:r>
      <w:r w:rsidR="00BD6F6B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</w:t>
      </w:r>
      <w:r w:rsidRPr="00A15EB2">
        <w:rPr>
          <w:rFonts w:ascii="Arial" w:hAnsi="Arial" w:cs="Arial"/>
          <w:b w:val="0"/>
          <w:i w:val="0"/>
          <w:color w:val="auto"/>
          <w:sz w:val="20"/>
          <w:szCs w:val="20"/>
        </w:rPr>
        <w:t>U. z 20</w:t>
      </w:r>
      <w:r w:rsidR="00293F50">
        <w:rPr>
          <w:rFonts w:ascii="Arial" w:hAnsi="Arial" w:cs="Arial"/>
          <w:b w:val="0"/>
          <w:i w:val="0"/>
          <w:color w:val="auto"/>
          <w:sz w:val="20"/>
          <w:szCs w:val="20"/>
        </w:rPr>
        <w:t>2</w:t>
      </w:r>
      <w:r w:rsidR="00857DA2">
        <w:rPr>
          <w:rFonts w:ascii="Arial" w:hAnsi="Arial" w:cs="Arial"/>
          <w:b w:val="0"/>
          <w:i w:val="0"/>
          <w:color w:val="auto"/>
          <w:sz w:val="20"/>
          <w:szCs w:val="20"/>
        </w:rPr>
        <w:t>1</w:t>
      </w:r>
      <w:r w:rsidRPr="00A15EB2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r., poz. </w:t>
      </w:r>
      <w:r w:rsidR="00857DA2">
        <w:rPr>
          <w:rFonts w:ascii="Arial" w:hAnsi="Arial" w:cs="Arial"/>
          <w:b w:val="0"/>
          <w:i w:val="0"/>
          <w:color w:val="auto"/>
          <w:sz w:val="20"/>
          <w:szCs w:val="20"/>
        </w:rPr>
        <w:t>1082</w:t>
      </w:r>
      <w:r w:rsidR="00BD6F6B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 </w:t>
      </w:r>
      <w:r w:rsidR="00045BEE">
        <w:rPr>
          <w:rFonts w:ascii="Arial" w:hAnsi="Arial" w:cs="Arial"/>
          <w:b w:val="0"/>
          <w:i w:val="0"/>
          <w:color w:val="auto"/>
          <w:sz w:val="20"/>
          <w:szCs w:val="20"/>
        </w:rPr>
        <w:t>z późn.zm.</w:t>
      </w:r>
      <w:r w:rsidRPr="00A15EB2">
        <w:rPr>
          <w:rFonts w:ascii="Arial" w:hAnsi="Arial" w:cs="Arial"/>
          <w:b w:val="0"/>
          <w:i w:val="0"/>
          <w:color w:val="auto"/>
          <w:sz w:val="20"/>
          <w:szCs w:val="20"/>
        </w:rPr>
        <w:t xml:space="preserve">) </w:t>
      </w:r>
    </w:p>
    <w:p w14:paraId="772AE87A" w14:textId="77777777" w:rsidR="00AF5AAC" w:rsidRPr="00A15EB2" w:rsidRDefault="00AF5AAC" w:rsidP="00AF5AAC">
      <w:pPr>
        <w:shd w:val="clear" w:color="auto" w:fill="FFFFFF"/>
        <w:spacing w:line="360" w:lineRule="auto"/>
        <w:ind w:right="14"/>
        <w:jc w:val="both"/>
        <w:rPr>
          <w:i w:val="0"/>
          <w:iCs w:val="0"/>
          <w:spacing w:val="-12"/>
        </w:rPr>
      </w:pPr>
    </w:p>
    <w:p w14:paraId="44257AF1" w14:textId="77777777" w:rsidR="00AF5AAC" w:rsidRPr="00A15EB2" w:rsidRDefault="00AF5AAC" w:rsidP="00AF5AAC">
      <w:pPr>
        <w:shd w:val="clear" w:color="auto" w:fill="FFFFFF"/>
        <w:spacing w:line="360" w:lineRule="auto"/>
        <w:ind w:right="14" w:firstLine="720"/>
        <w:jc w:val="center"/>
        <w:rPr>
          <w:i w:val="0"/>
          <w:iCs w:val="0"/>
          <w:color w:val="000000"/>
          <w:spacing w:val="-12"/>
        </w:rPr>
      </w:pPr>
      <w:r w:rsidRPr="00A15EB2">
        <w:rPr>
          <w:b/>
          <w:i w:val="0"/>
          <w:iCs w:val="0"/>
          <w:color w:val="000000"/>
          <w:spacing w:val="-12"/>
        </w:rPr>
        <w:t>zarządzam, co następuje</w:t>
      </w:r>
      <w:r w:rsidRPr="00A15EB2">
        <w:rPr>
          <w:i w:val="0"/>
          <w:iCs w:val="0"/>
          <w:color w:val="000000"/>
          <w:spacing w:val="-12"/>
        </w:rPr>
        <w:t>:</w:t>
      </w:r>
    </w:p>
    <w:p w14:paraId="6CEA5BAB" w14:textId="77777777" w:rsidR="00AF5AAC" w:rsidRPr="00A15EB2" w:rsidRDefault="00A15EB2" w:rsidP="00AF5AAC">
      <w:pPr>
        <w:shd w:val="clear" w:color="auto" w:fill="FFFFFF"/>
        <w:spacing w:line="360" w:lineRule="auto"/>
        <w:ind w:right="14" w:firstLine="720"/>
        <w:jc w:val="center"/>
        <w:rPr>
          <w:i w:val="0"/>
          <w:iCs w:val="0"/>
          <w:color w:val="000000"/>
          <w:spacing w:val="-12"/>
        </w:rPr>
      </w:pPr>
      <w:r w:rsidRPr="00A15EB2">
        <w:rPr>
          <w:i w:val="0"/>
          <w:iCs w:val="0"/>
          <w:color w:val="000000"/>
          <w:spacing w:val="-12"/>
        </w:rPr>
        <w:t>§ 1</w:t>
      </w:r>
    </w:p>
    <w:p w14:paraId="75CBB371" w14:textId="2D8056AC" w:rsidR="0034414B" w:rsidRDefault="00C863FA" w:rsidP="00D8225D">
      <w:pPr>
        <w:shd w:val="clear" w:color="auto" w:fill="FFFFFF"/>
        <w:spacing w:line="360" w:lineRule="auto"/>
        <w:ind w:right="14"/>
        <w:jc w:val="both"/>
        <w:rPr>
          <w:i w:val="0"/>
          <w:iCs w:val="0"/>
          <w:color w:val="000000"/>
          <w:spacing w:val="-12"/>
        </w:rPr>
      </w:pPr>
      <w:r>
        <w:rPr>
          <w:i w:val="0"/>
          <w:iCs w:val="0"/>
          <w:color w:val="000000"/>
          <w:spacing w:val="-12"/>
        </w:rPr>
        <w:t xml:space="preserve">Ustala się </w:t>
      </w:r>
      <w:r w:rsidR="0000691B">
        <w:rPr>
          <w:i w:val="0"/>
          <w:iCs w:val="0"/>
          <w:color w:val="000000"/>
          <w:spacing w:val="-12"/>
        </w:rPr>
        <w:t xml:space="preserve">następujące </w:t>
      </w:r>
      <w:r w:rsidR="00A2204C">
        <w:rPr>
          <w:i w:val="0"/>
          <w:iCs w:val="0"/>
          <w:color w:val="000000"/>
          <w:spacing w:val="-12"/>
        </w:rPr>
        <w:t>terminy</w:t>
      </w:r>
      <w:r w:rsidR="00A15EB2" w:rsidRPr="00A15EB2">
        <w:rPr>
          <w:i w:val="0"/>
          <w:iCs w:val="0"/>
          <w:color w:val="000000"/>
          <w:spacing w:val="-12"/>
        </w:rPr>
        <w:t xml:space="preserve"> </w:t>
      </w:r>
      <w:r w:rsidR="00A2204C">
        <w:rPr>
          <w:i w:val="0"/>
          <w:iCs w:val="0"/>
          <w:color w:val="000000"/>
          <w:spacing w:val="-12"/>
        </w:rPr>
        <w:t>przeprowadzenia postępowania rekrutacyjnego oraz postępowania uzupełniającego, w tym terminy składania dok</w:t>
      </w:r>
      <w:r w:rsidR="00BD6F6B">
        <w:rPr>
          <w:i w:val="0"/>
          <w:iCs w:val="0"/>
          <w:color w:val="000000"/>
          <w:spacing w:val="-12"/>
        </w:rPr>
        <w:t xml:space="preserve">umentów </w:t>
      </w:r>
      <w:r w:rsidR="00BD6F6B" w:rsidRPr="003C4F22">
        <w:rPr>
          <w:i w:val="0"/>
          <w:iCs w:val="0"/>
          <w:color w:val="000000"/>
          <w:spacing w:val="-12"/>
          <w:u w:val="single"/>
        </w:rPr>
        <w:t>do klas pierwszych szkół</w:t>
      </w:r>
      <w:r w:rsidR="00A2204C" w:rsidRPr="003C4F22">
        <w:rPr>
          <w:i w:val="0"/>
          <w:iCs w:val="0"/>
          <w:color w:val="000000"/>
          <w:spacing w:val="-12"/>
          <w:u w:val="single"/>
        </w:rPr>
        <w:t xml:space="preserve"> podstawowych</w:t>
      </w:r>
      <w:r w:rsidR="00A2204C">
        <w:rPr>
          <w:i w:val="0"/>
          <w:iCs w:val="0"/>
          <w:color w:val="000000"/>
          <w:spacing w:val="-12"/>
        </w:rPr>
        <w:t xml:space="preserve"> prowadzonych przez Gminę Wilkowice na rok szkolny 20</w:t>
      </w:r>
      <w:r w:rsidR="00B569DC">
        <w:rPr>
          <w:i w:val="0"/>
          <w:iCs w:val="0"/>
          <w:color w:val="000000"/>
          <w:spacing w:val="-12"/>
        </w:rPr>
        <w:t>2</w:t>
      </w:r>
      <w:r w:rsidR="00045BEE">
        <w:rPr>
          <w:i w:val="0"/>
          <w:iCs w:val="0"/>
          <w:color w:val="000000"/>
          <w:spacing w:val="-12"/>
        </w:rPr>
        <w:t>3</w:t>
      </w:r>
      <w:r w:rsidR="00A2204C">
        <w:rPr>
          <w:i w:val="0"/>
          <w:iCs w:val="0"/>
          <w:color w:val="000000"/>
          <w:spacing w:val="-12"/>
        </w:rPr>
        <w:t>/20</w:t>
      </w:r>
      <w:r>
        <w:rPr>
          <w:i w:val="0"/>
          <w:iCs w:val="0"/>
          <w:color w:val="000000"/>
          <w:spacing w:val="-12"/>
        </w:rPr>
        <w:t>2</w:t>
      </w:r>
      <w:r w:rsidR="00045BEE">
        <w:rPr>
          <w:i w:val="0"/>
          <w:iCs w:val="0"/>
          <w:color w:val="000000"/>
          <w:spacing w:val="-12"/>
        </w:rPr>
        <w:t>4</w:t>
      </w:r>
    </w:p>
    <w:p w14:paraId="22AFEDDD" w14:textId="77777777" w:rsidR="00004DA6" w:rsidRPr="00A15EB2" w:rsidRDefault="00004DA6" w:rsidP="00AF5AAC">
      <w:pPr>
        <w:shd w:val="clear" w:color="auto" w:fill="FFFFFF"/>
        <w:spacing w:line="360" w:lineRule="auto"/>
        <w:ind w:right="14"/>
        <w:rPr>
          <w:i w:val="0"/>
          <w:iCs w:val="0"/>
          <w:color w:val="000000"/>
          <w:spacing w:val="-12"/>
        </w:rPr>
      </w:pPr>
    </w:p>
    <w:tbl>
      <w:tblPr>
        <w:tblStyle w:val="Tabela-Siatka"/>
        <w:tblW w:w="10314" w:type="dxa"/>
        <w:tblLook w:val="04A0" w:firstRow="1" w:lastRow="0" w:firstColumn="1" w:lastColumn="0" w:noHBand="0" w:noVBand="1"/>
      </w:tblPr>
      <w:tblGrid>
        <w:gridCol w:w="570"/>
        <w:gridCol w:w="4670"/>
        <w:gridCol w:w="2523"/>
        <w:gridCol w:w="2551"/>
      </w:tblGrid>
      <w:tr w:rsidR="00A15EB2" w:rsidRPr="00A85B3B" w14:paraId="322E1634" w14:textId="77777777" w:rsidTr="00016D26">
        <w:trPr>
          <w:trHeight w:val="683"/>
        </w:trPr>
        <w:tc>
          <w:tcPr>
            <w:tcW w:w="570" w:type="dxa"/>
            <w:shd w:val="clear" w:color="auto" w:fill="D9D9D9" w:themeFill="background1" w:themeFillShade="D9"/>
            <w:vAlign w:val="center"/>
          </w:tcPr>
          <w:p w14:paraId="5244FBD8" w14:textId="77777777" w:rsidR="00A15EB2" w:rsidRPr="00A85B3B" w:rsidRDefault="00A15EB2" w:rsidP="00377E2A">
            <w:pPr>
              <w:tabs>
                <w:tab w:val="center" w:pos="6300"/>
              </w:tabs>
              <w:ind w:right="14"/>
              <w:jc w:val="center"/>
              <w:rPr>
                <w:i w:val="0"/>
                <w:iCs w:val="0"/>
                <w:color w:val="000000"/>
                <w:spacing w:val="-12"/>
              </w:rPr>
            </w:pPr>
            <w:r w:rsidRPr="00A85B3B">
              <w:rPr>
                <w:i w:val="0"/>
                <w:iCs w:val="0"/>
                <w:color w:val="000000"/>
                <w:spacing w:val="-12"/>
              </w:rPr>
              <w:t>L.p.</w:t>
            </w:r>
          </w:p>
        </w:tc>
        <w:tc>
          <w:tcPr>
            <w:tcW w:w="4670" w:type="dxa"/>
            <w:shd w:val="clear" w:color="auto" w:fill="D9D9D9" w:themeFill="background1" w:themeFillShade="D9"/>
            <w:vAlign w:val="center"/>
          </w:tcPr>
          <w:p w14:paraId="3B7E6F07" w14:textId="77777777" w:rsidR="00A15EB2" w:rsidRPr="00A85B3B" w:rsidRDefault="00A15EB2" w:rsidP="00377E2A">
            <w:pPr>
              <w:tabs>
                <w:tab w:val="center" w:pos="6300"/>
              </w:tabs>
              <w:ind w:right="14"/>
              <w:jc w:val="center"/>
              <w:rPr>
                <w:i w:val="0"/>
                <w:iCs w:val="0"/>
                <w:color w:val="000000"/>
                <w:spacing w:val="-12"/>
              </w:rPr>
            </w:pPr>
            <w:r w:rsidRPr="00A85B3B">
              <w:rPr>
                <w:i w:val="0"/>
                <w:iCs w:val="0"/>
                <w:color w:val="000000"/>
                <w:spacing w:val="-12"/>
              </w:rPr>
              <w:t>Rodzaj czynności</w:t>
            </w:r>
          </w:p>
        </w:tc>
        <w:tc>
          <w:tcPr>
            <w:tcW w:w="2523" w:type="dxa"/>
            <w:shd w:val="clear" w:color="auto" w:fill="D9D9D9" w:themeFill="background1" w:themeFillShade="D9"/>
            <w:vAlign w:val="center"/>
          </w:tcPr>
          <w:p w14:paraId="429D9FCC" w14:textId="77777777" w:rsidR="00016D26" w:rsidRDefault="00A15EB2" w:rsidP="004D6723">
            <w:pPr>
              <w:tabs>
                <w:tab w:val="center" w:pos="6300"/>
              </w:tabs>
              <w:ind w:right="14"/>
              <w:jc w:val="center"/>
              <w:rPr>
                <w:i w:val="0"/>
                <w:iCs w:val="0"/>
                <w:color w:val="000000"/>
                <w:spacing w:val="-12"/>
              </w:rPr>
            </w:pPr>
            <w:r w:rsidRPr="00A85B3B">
              <w:rPr>
                <w:i w:val="0"/>
                <w:iCs w:val="0"/>
                <w:color w:val="000000"/>
                <w:spacing w:val="-12"/>
              </w:rPr>
              <w:t xml:space="preserve">Termin                                  </w:t>
            </w:r>
          </w:p>
          <w:p w14:paraId="7C76260C" w14:textId="2FCC1064" w:rsidR="00A15EB2" w:rsidRPr="00A85B3B" w:rsidRDefault="00A15EB2" w:rsidP="004D6723">
            <w:pPr>
              <w:tabs>
                <w:tab w:val="center" w:pos="6300"/>
              </w:tabs>
              <w:ind w:right="14"/>
              <w:jc w:val="center"/>
              <w:rPr>
                <w:i w:val="0"/>
                <w:iCs w:val="0"/>
                <w:color w:val="000000"/>
                <w:spacing w:val="-12"/>
              </w:rPr>
            </w:pPr>
            <w:r w:rsidRPr="00A85B3B">
              <w:rPr>
                <w:i w:val="0"/>
                <w:iCs w:val="0"/>
                <w:color w:val="000000"/>
                <w:spacing w:val="-12"/>
              </w:rPr>
              <w:t xml:space="preserve">  w postępowaniu rekrutacyjnym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5B9E97A3" w14:textId="77777777" w:rsidR="00A85B3B" w:rsidRDefault="00A15EB2" w:rsidP="00377E2A">
            <w:pPr>
              <w:tabs>
                <w:tab w:val="center" w:pos="6300"/>
              </w:tabs>
              <w:ind w:right="14"/>
              <w:jc w:val="center"/>
              <w:rPr>
                <w:i w:val="0"/>
                <w:iCs w:val="0"/>
                <w:color w:val="000000"/>
                <w:spacing w:val="-12"/>
              </w:rPr>
            </w:pPr>
            <w:r w:rsidRPr="00A85B3B">
              <w:rPr>
                <w:i w:val="0"/>
                <w:iCs w:val="0"/>
                <w:color w:val="000000"/>
                <w:spacing w:val="-12"/>
              </w:rPr>
              <w:t xml:space="preserve">Termin                             </w:t>
            </w:r>
          </w:p>
          <w:p w14:paraId="6E2C3D07" w14:textId="77777777" w:rsidR="00A15EB2" w:rsidRPr="00A85B3B" w:rsidRDefault="00A15EB2" w:rsidP="00377E2A">
            <w:pPr>
              <w:tabs>
                <w:tab w:val="center" w:pos="6300"/>
              </w:tabs>
              <w:ind w:right="14"/>
              <w:jc w:val="center"/>
              <w:rPr>
                <w:i w:val="0"/>
                <w:iCs w:val="0"/>
                <w:color w:val="000000"/>
                <w:spacing w:val="-12"/>
              </w:rPr>
            </w:pPr>
            <w:r w:rsidRPr="00A85B3B">
              <w:rPr>
                <w:i w:val="0"/>
                <w:iCs w:val="0"/>
                <w:color w:val="000000"/>
                <w:spacing w:val="-12"/>
              </w:rPr>
              <w:t>w postępowaniu uzupełniającym</w:t>
            </w:r>
          </w:p>
        </w:tc>
      </w:tr>
      <w:tr w:rsidR="003444D5" w:rsidRPr="00A85B3B" w14:paraId="65E8FCAF" w14:textId="77777777" w:rsidTr="007A2469">
        <w:tc>
          <w:tcPr>
            <w:tcW w:w="570" w:type="dxa"/>
            <w:vAlign w:val="center"/>
          </w:tcPr>
          <w:p w14:paraId="2D1688A8" w14:textId="77777777" w:rsidR="003444D5" w:rsidRPr="00A85B3B" w:rsidRDefault="003444D5" w:rsidP="003444D5">
            <w:pPr>
              <w:tabs>
                <w:tab w:val="center" w:pos="6300"/>
              </w:tabs>
              <w:ind w:right="14"/>
              <w:jc w:val="center"/>
              <w:rPr>
                <w:i w:val="0"/>
                <w:iCs w:val="0"/>
                <w:color w:val="000000"/>
                <w:spacing w:val="-12"/>
              </w:rPr>
            </w:pPr>
            <w:r w:rsidRPr="00A85B3B">
              <w:rPr>
                <w:i w:val="0"/>
                <w:iCs w:val="0"/>
                <w:color w:val="000000"/>
                <w:spacing w:val="-12"/>
              </w:rPr>
              <w:t>1.</w:t>
            </w:r>
          </w:p>
        </w:tc>
        <w:tc>
          <w:tcPr>
            <w:tcW w:w="4670" w:type="dxa"/>
          </w:tcPr>
          <w:p w14:paraId="54855E9C" w14:textId="77777777" w:rsidR="003444D5" w:rsidRPr="00A85B3B" w:rsidRDefault="003444D5" w:rsidP="003444D5">
            <w:pPr>
              <w:tabs>
                <w:tab w:val="center" w:pos="6300"/>
              </w:tabs>
              <w:ind w:right="11"/>
              <w:rPr>
                <w:i w:val="0"/>
                <w:iCs w:val="0"/>
                <w:color w:val="000000"/>
                <w:spacing w:val="-12"/>
              </w:rPr>
            </w:pPr>
            <w:r w:rsidRPr="00A85B3B">
              <w:rPr>
                <w:i w:val="0"/>
                <w:iCs w:val="0"/>
                <w:color w:val="000000"/>
                <w:spacing w:val="-12"/>
              </w:rPr>
              <w:t>Złożenie wniosku o przyjęcie do klasy pierwszej wraz                  z dokumentami potwierdzającymi spełnienie przez kandydata  kryteriów branych pod uwagę w postępowaniu rekrutacyjnym</w:t>
            </w:r>
          </w:p>
        </w:tc>
        <w:tc>
          <w:tcPr>
            <w:tcW w:w="2523" w:type="dxa"/>
            <w:vAlign w:val="center"/>
          </w:tcPr>
          <w:p w14:paraId="31615925" w14:textId="77777777" w:rsidR="003444D5" w:rsidRDefault="003444D5" w:rsidP="003444D5">
            <w:pPr>
              <w:tabs>
                <w:tab w:val="center" w:pos="6300"/>
              </w:tabs>
              <w:ind w:right="11"/>
              <w:jc w:val="center"/>
              <w:rPr>
                <w:i w:val="0"/>
                <w:iCs w:val="0"/>
                <w:color w:val="000000"/>
                <w:spacing w:val="-12"/>
              </w:rPr>
            </w:pPr>
            <w:r>
              <w:rPr>
                <w:i w:val="0"/>
                <w:iCs w:val="0"/>
                <w:color w:val="000000"/>
                <w:spacing w:val="-12"/>
              </w:rPr>
              <w:t>od 1 do 31 marca 2023 r.</w:t>
            </w:r>
          </w:p>
          <w:p w14:paraId="4F247AB0" w14:textId="33C7A089" w:rsidR="003444D5" w:rsidRPr="00A85B3B" w:rsidRDefault="003444D5" w:rsidP="003444D5">
            <w:pPr>
              <w:tabs>
                <w:tab w:val="center" w:pos="6300"/>
              </w:tabs>
              <w:ind w:right="11"/>
              <w:jc w:val="center"/>
              <w:rPr>
                <w:i w:val="0"/>
                <w:iCs w:val="0"/>
                <w:color w:val="000000"/>
                <w:spacing w:val="-12"/>
              </w:rPr>
            </w:pPr>
            <w:r>
              <w:rPr>
                <w:i w:val="0"/>
                <w:iCs w:val="0"/>
                <w:color w:val="000000"/>
                <w:spacing w:val="-12"/>
              </w:rPr>
              <w:t>do godz. 1</w:t>
            </w:r>
            <w:r w:rsidR="00DD51D6">
              <w:rPr>
                <w:i w:val="0"/>
                <w:iCs w:val="0"/>
                <w:color w:val="000000"/>
                <w:spacing w:val="-12"/>
              </w:rPr>
              <w:t>5</w:t>
            </w:r>
            <w:r>
              <w:rPr>
                <w:i w:val="0"/>
                <w:iCs w:val="0"/>
                <w:color w:val="000000"/>
                <w:spacing w:val="-12"/>
              </w:rPr>
              <w:t xml:space="preserve"> </w:t>
            </w:r>
            <w:r w:rsidRPr="001C2194">
              <w:rPr>
                <w:i w:val="0"/>
                <w:iCs w:val="0"/>
                <w:color w:val="000000"/>
                <w:spacing w:val="-12"/>
                <w:vertAlign w:val="superscript"/>
              </w:rPr>
              <w:t>00</w:t>
            </w:r>
          </w:p>
        </w:tc>
        <w:tc>
          <w:tcPr>
            <w:tcW w:w="2551" w:type="dxa"/>
            <w:vAlign w:val="center"/>
          </w:tcPr>
          <w:p w14:paraId="208707CC" w14:textId="77777777" w:rsidR="003444D5" w:rsidRDefault="003444D5" w:rsidP="003444D5">
            <w:pPr>
              <w:tabs>
                <w:tab w:val="center" w:pos="6300"/>
              </w:tabs>
              <w:ind w:right="11"/>
              <w:rPr>
                <w:i w:val="0"/>
                <w:iCs w:val="0"/>
                <w:spacing w:val="-12"/>
              </w:rPr>
            </w:pPr>
            <w:r>
              <w:rPr>
                <w:i w:val="0"/>
                <w:iCs w:val="0"/>
                <w:spacing w:val="-12"/>
              </w:rPr>
              <w:t>od 7 do 11 sierpnia 2023 r.</w:t>
            </w:r>
          </w:p>
          <w:p w14:paraId="4583A1F5" w14:textId="7742ECAE" w:rsidR="003444D5" w:rsidRPr="0046048E" w:rsidRDefault="003444D5" w:rsidP="003444D5">
            <w:pPr>
              <w:tabs>
                <w:tab w:val="center" w:pos="6300"/>
              </w:tabs>
              <w:ind w:right="11"/>
              <w:jc w:val="center"/>
              <w:rPr>
                <w:i w:val="0"/>
                <w:iCs w:val="0"/>
                <w:color w:val="FF0000"/>
                <w:spacing w:val="-12"/>
              </w:rPr>
            </w:pPr>
            <w:r>
              <w:rPr>
                <w:i w:val="0"/>
                <w:iCs w:val="0"/>
                <w:color w:val="000000"/>
                <w:spacing w:val="-12"/>
              </w:rPr>
              <w:t xml:space="preserve">do godz. 16 </w:t>
            </w:r>
            <w:r w:rsidRPr="001C2194">
              <w:rPr>
                <w:i w:val="0"/>
                <w:iCs w:val="0"/>
                <w:color w:val="000000"/>
                <w:spacing w:val="-12"/>
                <w:vertAlign w:val="superscript"/>
              </w:rPr>
              <w:t>00</w:t>
            </w:r>
          </w:p>
        </w:tc>
      </w:tr>
      <w:tr w:rsidR="003444D5" w:rsidRPr="00A85B3B" w14:paraId="599E8C8C" w14:textId="77777777" w:rsidTr="007A2469">
        <w:tc>
          <w:tcPr>
            <w:tcW w:w="570" w:type="dxa"/>
            <w:vAlign w:val="center"/>
          </w:tcPr>
          <w:p w14:paraId="3632A6C2" w14:textId="77777777" w:rsidR="003444D5" w:rsidRPr="00A85B3B" w:rsidRDefault="003444D5" w:rsidP="003444D5">
            <w:pPr>
              <w:tabs>
                <w:tab w:val="center" w:pos="6300"/>
              </w:tabs>
              <w:ind w:right="14"/>
              <w:jc w:val="center"/>
              <w:rPr>
                <w:i w:val="0"/>
                <w:iCs w:val="0"/>
                <w:color w:val="000000"/>
                <w:spacing w:val="-12"/>
              </w:rPr>
            </w:pPr>
            <w:r w:rsidRPr="00A85B3B">
              <w:rPr>
                <w:i w:val="0"/>
                <w:iCs w:val="0"/>
                <w:color w:val="000000"/>
                <w:spacing w:val="-12"/>
              </w:rPr>
              <w:t>2.</w:t>
            </w:r>
          </w:p>
        </w:tc>
        <w:tc>
          <w:tcPr>
            <w:tcW w:w="4670" w:type="dxa"/>
          </w:tcPr>
          <w:p w14:paraId="50342A81" w14:textId="773B51DD" w:rsidR="003444D5" w:rsidRPr="00A85B3B" w:rsidRDefault="003444D5" w:rsidP="003444D5">
            <w:pPr>
              <w:tabs>
                <w:tab w:val="center" w:pos="6300"/>
              </w:tabs>
              <w:ind w:right="11"/>
              <w:rPr>
                <w:i w:val="0"/>
                <w:iCs w:val="0"/>
                <w:color w:val="000000"/>
                <w:spacing w:val="-12"/>
              </w:rPr>
            </w:pPr>
            <w:r w:rsidRPr="00A85B3B">
              <w:rPr>
                <w:i w:val="0"/>
                <w:iCs w:val="0"/>
                <w:color w:val="000000"/>
                <w:spacing w:val="-12"/>
              </w:rPr>
              <w:t xml:space="preserve">Weryfikacja przez komisję rekrutacyjną wniosków                     o przyjęcie do klasy pierwszej szkoły podstawowej                   i dokumentów potwierdzających spełnienie przez kandydata warunków lub kryteriów branych pod uwagę  </w:t>
            </w:r>
            <w:r>
              <w:rPr>
                <w:i w:val="0"/>
                <w:iCs w:val="0"/>
                <w:color w:val="000000"/>
                <w:spacing w:val="-12"/>
              </w:rPr>
              <w:t xml:space="preserve">                    </w:t>
            </w:r>
            <w:r w:rsidRPr="00A85B3B">
              <w:rPr>
                <w:i w:val="0"/>
                <w:iCs w:val="0"/>
                <w:color w:val="000000"/>
                <w:spacing w:val="-12"/>
              </w:rPr>
              <w:t xml:space="preserve">w postępowaniu rekrutacyjnym </w:t>
            </w:r>
          </w:p>
        </w:tc>
        <w:tc>
          <w:tcPr>
            <w:tcW w:w="2523" w:type="dxa"/>
            <w:vAlign w:val="center"/>
          </w:tcPr>
          <w:p w14:paraId="7C4F8262" w14:textId="5D7ECBAA" w:rsidR="003444D5" w:rsidRPr="00A85B3B" w:rsidRDefault="003444D5" w:rsidP="003444D5">
            <w:pPr>
              <w:tabs>
                <w:tab w:val="center" w:pos="6300"/>
              </w:tabs>
              <w:ind w:right="11"/>
              <w:jc w:val="center"/>
              <w:rPr>
                <w:i w:val="0"/>
                <w:iCs w:val="0"/>
                <w:color w:val="000000"/>
                <w:spacing w:val="-12"/>
              </w:rPr>
            </w:pPr>
            <w:r>
              <w:rPr>
                <w:i w:val="0"/>
                <w:iCs w:val="0"/>
                <w:color w:val="000000"/>
                <w:spacing w:val="-12"/>
              </w:rPr>
              <w:t xml:space="preserve">od 3 do 14 kwietnia 2023 r. </w:t>
            </w:r>
          </w:p>
        </w:tc>
        <w:tc>
          <w:tcPr>
            <w:tcW w:w="2551" w:type="dxa"/>
            <w:vAlign w:val="center"/>
          </w:tcPr>
          <w:p w14:paraId="1149DC8B" w14:textId="25DEDA71" w:rsidR="003444D5" w:rsidRPr="0046048E" w:rsidRDefault="003444D5" w:rsidP="003444D5">
            <w:pPr>
              <w:tabs>
                <w:tab w:val="center" w:pos="6300"/>
              </w:tabs>
              <w:ind w:right="11"/>
              <w:jc w:val="center"/>
              <w:rPr>
                <w:i w:val="0"/>
                <w:iCs w:val="0"/>
                <w:color w:val="FF0000"/>
                <w:spacing w:val="-12"/>
              </w:rPr>
            </w:pPr>
            <w:r>
              <w:rPr>
                <w:i w:val="0"/>
                <w:iCs w:val="0"/>
                <w:spacing w:val="-12"/>
              </w:rPr>
              <w:t>od 16 do 22 sierpnia 2023 r.</w:t>
            </w:r>
          </w:p>
        </w:tc>
      </w:tr>
      <w:tr w:rsidR="003444D5" w:rsidRPr="00A85B3B" w14:paraId="2C234536" w14:textId="77777777" w:rsidTr="007A2469">
        <w:tc>
          <w:tcPr>
            <w:tcW w:w="570" w:type="dxa"/>
            <w:vAlign w:val="center"/>
          </w:tcPr>
          <w:p w14:paraId="3282BEB6" w14:textId="77777777" w:rsidR="003444D5" w:rsidRPr="00A85B3B" w:rsidRDefault="003444D5" w:rsidP="003444D5">
            <w:pPr>
              <w:tabs>
                <w:tab w:val="center" w:pos="6300"/>
              </w:tabs>
              <w:ind w:right="14"/>
              <w:jc w:val="center"/>
              <w:rPr>
                <w:i w:val="0"/>
                <w:iCs w:val="0"/>
                <w:color w:val="000000"/>
                <w:spacing w:val="-12"/>
              </w:rPr>
            </w:pPr>
            <w:r w:rsidRPr="00A85B3B">
              <w:rPr>
                <w:i w:val="0"/>
                <w:iCs w:val="0"/>
                <w:color w:val="000000"/>
                <w:spacing w:val="-12"/>
              </w:rPr>
              <w:t>3.</w:t>
            </w:r>
          </w:p>
        </w:tc>
        <w:tc>
          <w:tcPr>
            <w:tcW w:w="4670" w:type="dxa"/>
          </w:tcPr>
          <w:p w14:paraId="5CDB1C84" w14:textId="77777777" w:rsidR="003444D5" w:rsidRPr="00A85B3B" w:rsidRDefault="003444D5" w:rsidP="003444D5">
            <w:pPr>
              <w:tabs>
                <w:tab w:val="center" w:pos="6300"/>
              </w:tabs>
              <w:ind w:right="11"/>
              <w:rPr>
                <w:i w:val="0"/>
                <w:iCs w:val="0"/>
                <w:color w:val="000000"/>
                <w:spacing w:val="-12"/>
              </w:rPr>
            </w:pPr>
          </w:p>
          <w:p w14:paraId="5CE1C9F8" w14:textId="77777777" w:rsidR="003444D5" w:rsidRPr="00A85B3B" w:rsidRDefault="003444D5" w:rsidP="003444D5">
            <w:pPr>
              <w:tabs>
                <w:tab w:val="center" w:pos="6300"/>
              </w:tabs>
              <w:ind w:right="11"/>
              <w:rPr>
                <w:i w:val="0"/>
                <w:iCs w:val="0"/>
                <w:color w:val="000000"/>
                <w:spacing w:val="-12"/>
              </w:rPr>
            </w:pPr>
            <w:r w:rsidRPr="00A85B3B">
              <w:rPr>
                <w:i w:val="0"/>
                <w:iCs w:val="0"/>
                <w:color w:val="000000"/>
                <w:spacing w:val="-12"/>
              </w:rPr>
              <w:t>Podanie do publicznej wiadomości listy kandydatów zakwalifikowanych i niezakwalifikowanych</w:t>
            </w:r>
          </w:p>
        </w:tc>
        <w:tc>
          <w:tcPr>
            <w:tcW w:w="2523" w:type="dxa"/>
            <w:vAlign w:val="center"/>
          </w:tcPr>
          <w:p w14:paraId="447189FD" w14:textId="77777777" w:rsidR="003444D5" w:rsidRDefault="003444D5" w:rsidP="003444D5">
            <w:pPr>
              <w:tabs>
                <w:tab w:val="center" w:pos="6300"/>
              </w:tabs>
              <w:ind w:right="11"/>
              <w:jc w:val="center"/>
              <w:rPr>
                <w:i w:val="0"/>
                <w:iCs w:val="0"/>
                <w:color w:val="000000"/>
                <w:spacing w:val="-12"/>
              </w:rPr>
            </w:pPr>
            <w:r>
              <w:rPr>
                <w:i w:val="0"/>
                <w:iCs w:val="0"/>
                <w:color w:val="000000"/>
                <w:spacing w:val="-12"/>
              </w:rPr>
              <w:t xml:space="preserve">17 kwietnia 2023 r. </w:t>
            </w:r>
          </w:p>
          <w:p w14:paraId="017BE7D7" w14:textId="52C79855" w:rsidR="003444D5" w:rsidRPr="00A85B3B" w:rsidRDefault="003444D5" w:rsidP="003444D5">
            <w:pPr>
              <w:tabs>
                <w:tab w:val="center" w:pos="6300"/>
              </w:tabs>
              <w:ind w:right="11"/>
              <w:jc w:val="center"/>
              <w:rPr>
                <w:i w:val="0"/>
                <w:iCs w:val="0"/>
                <w:color w:val="000000"/>
                <w:spacing w:val="-12"/>
              </w:rPr>
            </w:pPr>
            <w:r>
              <w:rPr>
                <w:i w:val="0"/>
                <w:iCs w:val="0"/>
                <w:color w:val="000000"/>
                <w:spacing w:val="-12"/>
              </w:rPr>
              <w:t xml:space="preserve">godz. 14 </w:t>
            </w:r>
            <w:r w:rsidRPr="008E60F9">
              <w:rPr>
                <w:i w:val="0"/>
                <w:iCs w:val="0"/>
                <w:color w:val="000000"/>
                <w:spacing w:val="-12"/>
                <w:vertAlign w:val="superscript"/>
              </w:rPr>
              <w:t>00</w:t>
            </w:r>
          </w:p>
        </w:tc>
        <w:tc>
          <w:tcPr>
            <w:tcW w:w="2551" w:type="dxa"/>
            <w:vAlign w:val="center"/>
          </w:tcPr>
          <w:p w14:paraId="04EAB4E3" w14:textId="77777777" w:rsidR="003444D5" w:rsidRDefault="003444D5" w:rsidP="003444D5">
            <w:pPr>
              <w:tabs>
                <w:tab w:val="center" w:pos="6300"/>
              </w:tabs>
              <w:ind w:right="11"/>
              <w:jc w:val="center"/>
              <w:rPr>
                <w:i w:val="0"/>
                <w:iCs w:val="0"/>
                <w:spacing w:val="-12"/>
              </w:rPr>
            </w:pPr>
            <w:r>
              <w:rPr>
                <w:i w:val="0"/>
                <w:iCs w:val="0"/>
                <w:spacing w:val="-12"/>
              </w:rPr>
              <w:t>23 sierpnia .2023 r.</w:t>
            </w:r>
          </w:p>
          <w:p w14:paraId="234F169D" w14:textId="3B2A1187" w:rsidR="003444D5" w:rsidRPr="0046048E" w:rsidRDefault="003444D5" w:rsidP="003444D5">
            <w:pPr>
              <w:tabs>
                <w:tab w:val="center" w:pos="6300"/>
              </w:tabs>
              <w:ind w:right="11"/>
              <w:jc w:val="center"/>
              <w:rPr>
                <w:i w:val="0"/>
                <w:iCs w:val="0"/>
                <w:color w:val="FF0000"/>
                <w:spacing w:val="-12"/>
              </w:rPr>
            </w:pPr>
            <w:r>
              <w:rPr>
                <w:i w:val="0"/>
                <w:iCs w:val="0"/>
                <w:spacing w:val="-12"/>
              </w:rPr>
              <w:t xml:space="preserve">godz. 14 </w:t>
            </w:r>
            <w:r w:rsidRPr="008E60F9">
              <w:rPr>
                <w:i w:val="0"/>
                <w:iCs w:val="0"/>
                <w:spacing w:val="-12"/>
                <w:vertAlign w:val="superscript"/>
              </w:rPr>
              <w:t>00</w:t>
            </w:r>
          </w:p>
        </w:tc>
      </w:tr>
      <w:tr w:rsidR="003444D5" w:rsidRPr="00A85B3B" w14:paraId="6A59FBDE" w14:textId="77777777" w:rsidTr="007A2469">
        <w:tc>
          <w:tcPr>
            <w:tcW w:w="570" w:type="dxa"/>
            <w:vAlign w:val="center"/>
          </w:tcPr>
          <w:p w14:paraId="60230557" w14:textId="77777777" w:rsidR="003444D5" w:rsidRPr="00A85B3B" w:rsidRDefault="003444D5" w:rsidP="003444D5">
            <w:pPr>
              <w:tabs>
                <w:tab w:val="center" w:pos="6300"/>
              </w:tabs>
              <w:ind w:right="14"/>
              <w:jc w:val="center"/>
              <w:rPr>
                <w:i w:val="0"/>
                <w:iCs w:val="0"/>
                <w:color w:val="000000"/>
                <w:spacing w:val="-12"/>
              </w:rPr>
            </w:pPr>
            <w:r>
              <w:rPr>
                <w:i w:val="0"/>
                <w:iCs w:val="0"/>
                <w:color w:val="000000"/>
                <w:spacing w:val="-12"/>
              </w:rPr>
              <w:t>4.</w:t>
            </w:r>
          </w:p>
        </w:tc>
        <w:tc>
          <w:tcPr>
            <w:tcW w:w="4670" w:type="dxa"/>
          </w:tcPr>
          <w:p w14:paraId="3A90BF33" w14:textId="77777777" w:rsidR="003444D5" w:rsidRPr="00A85B3B" w:rsidRDefault="003444D5" w:rsidP="003444D5">
            <w:pPr>
              <w:tabs>
                <w:tab w:val="center" w:pos="6300"/>
              </w:tabs>
              <w:ind w:right="11"/>
              <w:rPr>
                <w:i w:val="0"/>
                <w:iCs w:val="0"/>
                <w:color w:val="000000"/>
                <w:spacing w:val="-12"/>
              </w:rPr>
            </w:pPr>
            <w:r>
              <w:rPr>
                <w:i w:val="0"/>
                <w:iCs w:val="0"/>
                <w:color w:val="000000"/>
                <w:spacing w:val="-12"/>
              </w:rPr>
              <w:t>Potwierdzenie przez rodzica kandydata woli przyjęcia w postaci pisemnego oświadczenia</w:t>
            </w:r>
          </w:p>
        </w:tc>
        <w:tc>
          <w:tcPr>
            <w:tcW w:w="2523" w:type="dxa"/>
            <w:vAlign w:val="center"/>
          </w:tcPr>
          <w:p w14:paraId="57EF3033" w14:textId="501E51C2" w:rsidR="003444D5" w:rsidRDefault="003444D5" w:rsidP="003444D5">
            <w:pPr>
              <w:tabs>
                <w:tab w:val="center" w:pos="6300"/>
              </w:tabs>
              <w:ind w:right="11"/>
              <w:jc w:val="center"/>
              <w:rPr>
                <w:i w:val="0"/>
                <w:iCs w:val="0"/>
                <w:color w:val="000000"/>
                <w:spacing w:val="-12"/>
              </w:rPr>
            </w:pPr>
            <w:r>
              <w:rPr>
                <w:i w:val="0"/>
                <w:iCs w:val="0"/>
                <w:color w:val="000000"/>
                <w:spacing w:val="-12"/>
              </w:rPr>
              <w:t>od 18 do 2</w:t>
            </w:r>
            <w:r w:rsidR="00B203B5">
              <w:rPr>
                <w:i w:val="0"/>
                <w:iCs w:val="0"/>
                <w:color w:val="000000"/>
                <w:spacing w:val="-12"/>
              </w:rPr>
              <w:t>5</w:t>
            </w:r>
            <w:r>
              <w:rPr>
                <w:i w:val="0"/>
                <w:iCs w:val="0"/>
                <w:color w:val="000000"/>
                <w:spacing w:val="-12"/>
              </w:rPr>
              <w:t xml:space="preserve"> kwietnia 2023 r.</w:t>
            </w:r>
          </w:p>
          <w:p w14:paraId="5E03C890" w14:textId="0E18EB4C" w:rsidR="003444D5" w:rsidRDefault="003444D5" w:rsidP="003444D5">
            <w:pPr>
              <w:tabs>
                <w:tab w:val="center" w:pos="6300"/>
              </w:tabs>
              <w:ind w:right="11"/>
              <w:jc w:val="center"/>
              <w:rPr>
                <w:i w:val="0"/>
                <w:iCs w:val="0"/>
                <w:color w:val="000000"/>
                <w:spacing w:val="-12"/>
              </w:rPr>
            </w:pPr>
            <w:r>
              <w:rPr>
                <w:i w:val="0"/>
                <w:iCs w:val="0"/>
                <w:color w:val="000000"/>
                <w:spacing w:val="-12"/>
              </w:rPr>
              <w:t>do godz. 16</w:t>
            </w:r>
            <w:r w:rsidRPr="008E60F9">
              <w:rPr>
                <w:i w:val="0"/>
                <w:iCs w:val="0"/>
                <w:color w:val="000000"/>
                <w:spacing w:val="-12"/>
                <w:vertAlign w:val="superscript"/>
              </w:rPr>
              <w:t>00</w:t>
            </w:r>
          </w:p>
        </w:tc>
        <w:tc>
          <w:tcPr>
            <w:tcW w:w="2551" w:type="dxa"/>
            <w:vAlign w:val="center"/>
          </w:tcPr>
          <w:p w14:paraId="543E2529" w14:textId="10F48A64" w:rsidR="003444D5" w:rsidRDefault="003444D5" w:rsidP="003444D5">
            <w:pPr>
              <w:tabs>
                <w:tab w:val="center" w:pos="6300"/>
              </w:tabs>
              <w:ind w:right="11"/>
              <w:rPr>
                <w:i w:val="0"/>
                <w:iCs w:val="0"/>
                <w:spacing w:val="-12"/>
              </w:rPr>
            </w:pPr>
            <w:r>
              <w:rPr>
                <w:i w:val="0"/>
                <w:iCs w:val="0"/>
                <w:spacing w:val="-12"/>
              </w:rPr>
              <w:t xml:space="preserve">od 24 do 28 sierpnia 2023 r.  </w:t>
            </w:r>
          </w:p>
          <w:p w14:paraId="52322FA0" w14:textId="6F247B1F" w:rsidR="003444D5" w:rsidRPr="0000691B" w:rsidRDefault="003444D5" w:rsidP="003444D5">
            <w:pPr>
              <w:tabs>
                <w:tab w:val="center" w:pos="6300"/>
              </w:tabs>
              <w:ind w:right="11"/>
              <w:jc w:val="center"/>
              <w:rPr>
                <w:i w:val="0"/>
                <w:iCs w:val="0"/>
                <w:spacing w:val="-12"/>
              </w:rPr>
            </w:pPr>
            <w:r>
              <w:rPr>
                <w:i w:val="0"/>
                <w:iCs w:val="0"/>
                <w:spacing w:val="-12"/>
              </w:rPr>
              <w:t xml:space="preserve">               do godz. 16 </w:t>
            </w:r>
            <w:r w:rsidRPr="008E60F9">
              <w:rPr>
                <w:i w:val="0"/>
                <w:iCs w:val="0"/>
                <w:spacing w:val="-12"/>
                <w:vertAlign w:val="superscript"/>
              </w:rPr>
              <w:t>00</w:t>
            </w:r>
          </w:p>
        </w:tc>
      </w:tr>
      <w:tr w:rsidR="003444D5" w:rsidRPr="00A85B3B" w14:paraId="2A2BCE37" w14:textId="77777777" w:rsidTr="007A2469">
        <w:tc>
          <w:tcPr>
            <w:tcW w:w="570" w:type="dxa"/>
            <w:vAlign w:val="center"/>
          </w:tcPr>
          <w:p w14:paraId="19205F53" w14:textId="77777777" w:rsidR="003444D5" w:rsidRPr="00A85B3B" w:rsidRDefault="003444D5" w:rsidP="003444D5">
            <w:pPr>
              <w:tabs>
                <w:tab w:val="center" w:pos="6300"/>
              </w:tabs>
              <w:ind w:right="14"/>
              <w:jc w:val="center"/>
              <w:rPr>
                <w:i w:val="0"/>
                <w:iCs w:val="0"/>
                <w:color w:val="000000"/>
                <w:spacing w:val="-12"/>
              </w:rPr>
            </w:pPr>
            <w:r>
              <w:rPr>
                <w:i w:val="0"/>
                <w:iCs w:val="0"/>
                <w:color w:val="000000"/>
                <w:spacing w:val="-12"/>
              </w:rPr>
              <w:t>5</w:t>
            </w:r>
            <w:r w:rsidRPr="00A85B3B">
              <w:rPr>
                <w:i w:val="0"/>
                <w:iCs w:val="0"/>
                <w:color w:val="000000"/>
                <w:spacing w:val="-12"/>
              </w:rPr>
              <w:t>.</w:t>
            </w:r>
          </w:p>
        </w:tc>
        <w:tc>
          <w:tcPr>
            <w:tcW w:w="4670" w:type="dxa"/>
          </w:tcPr>
          <w:p w14:paraId="09F5A74E" w14:textId="39C083EC" w:rsidR="003444D5" w:rsidRDefault="003444D5" w:rsidP="003444D5">
            <w:pPr>
              <w:tabs>
                <w:tab w:val="center" w:pos="6300"/>
              </w:tabs>
              <w:ind w:right="11"/>
              <w:rPr>
                <w:i w:val="0"/>
                <w:iCs w:val="0"/>
                <w:color w:val="000000"/>
                <w:spacing w:val="-12"/>
              </w:rPr>
            </w:pPr>
            <w:r w:rsidRPr="00A85B3B">
              <w:rPr>
                <w:i w:val="0"/>
                <w:iCs w:val="0"/>
                <w:color w:val="000000"/>
                <w:spacing w:val="-12"/>
              </w:rPr>
              <w:t>Podanie do publicznej wiadomości listy kandydatów przyjętych i kandydatów nieprzyjętych</w:t>
            </w:r>
          </w:p>
          <w:p w14:paraId="30201EFF" w14:textId="77777777" w:rsidR="003444D5" w:rsidRPr="00A85B3B" w:rsidRDefault="003444D5" w:rsidP="003444D5">
            <w:pPr>
              <w:tabs>
                <w:tab w:val="center" w:pos="6300"/>
              </w:tabs>
              <w:ind w:right="11"/>
              <w:rPr>
                <w:i w:val="0"/>
                <w:iCs w:val="0"/>
                <w:color w:val="000000"/>
                <w:spacing w:val="-12"/>
              </w:rPr>
            </w:pPr>
          </w:p>
        </w:tc>
        <w:tc>
          <w:tcPr>
            <w:tcW w:w="2523" w:type="dxa"/>
            <w:vAlign w:val="center"/>
          </w:tcPr>
          <w:p w14:paraId="5B51F74C" w14:textId="40823038" w:rsidR="003444D5" w:rsidRPr="00A85B3B" w:rsidRDefault="003444D5" w:rsidP="003444D5">
            <w:pPr>
              <w:tabs>
                <w:tab w:val="center" w:pos="6300"/>
              </w:tabs>
              <w:ind w:right="11"/>
              <w:jc w:val="center"/>
              <w:rPr>
                <w:i w:val="0"/>
                <w:iCs w:val="0"/>
                <w:color w:val="000000"/>
                <w:spacing w:val="-12"/>
              </w:rPr>
            </w:pPr>
            <w:r>
              <w:rPr>
                <w:i w:val="0"/>
                <w:iCs w:val="0"/>
                <w:color w:val="000000"/>
                <w:spacing w:val="-12"/>
              </w:rPr>
              <w:t>2</w:t>
            </w:r>
            <w:r w:rsidR="00761A48">
              <w:rPr>
                <w:i w:val="0"/>
                <w:iCs w:val="0"/>
                <w:color w:val="000000"/>
                <w:spacing w:val="-12"/>
              </w:rPr>
              <w:t>7</w:t>
            </w:r>
            <w:r>
              <w:rPr>
                <w:i w:val="0"/>
                <w:iCs w:val="0"/>
                <w:color w:val="000000"/>
                <w:spacing w:val="-12"/>
              </w:rPr>
              <w:t xml:space="preserve"> kwietnia 2023 r.                   godz. 14 </w:t>
            </w:r>
            <w:r w:rsidRPr="00B26056">
              <w:rPr>
                <w:i w:val="0"/>
                <w:iCs w:val="0"/>
                <w:color w:val="000000"/>
                <w:spacing w:val="-12"/>
                <w:vertAlign w:val="superscript"/>
              </w:rPr>
              <w:t>00</w:t>
            </w:r>
          </w:p>
        </w:tc>
        <w:tc>
          <w:tcPr>
            <w:tcW w:w="2551" w:type="dxa"/>
            <w:vAlign w:val="center"/>
          </w:tcPr>
          <w:p w14:paraId="4794DF0E" w14:textId="77777777" w:rsidR="003444D5" w:rsidRDefault="003444D5" w:rsidP="003444D5">
            <w:pPr>
              <w:tabs>
                <w:tab w:val="center" w:pos="6300"/>
              </w:tabs>
              <w:ind w:right="11"/>
              <w:jc w:val="center"/>
              <w:rPr>
                <w:i w:val="0"/>
                <w:iCs w:val="0"/>
                <w:spacing w:val="-12"/>
              </w:rPr>
            </w:pPr>
            <w:r>
              <w:rPr>
                <w:i w:val="0"/>
                <w:iCs w:val="0"/>
                <w:spacing w:val="-12"/>
              </w:rPr>
              <w:t xml:space="preserve">30 sierpnia 2023 r. </w:t>
            </w:r>
          </w:p>
          <w:p w14:paraId="1033B177" w14:textId="353DE73D" w:rsidR="003444D5" w:rsidRPr="0000691B" w:rsidRDefault="003444D5" w:rsidP="003444D5">
            <w:pPr>
              <w:tabs>
                <w:tab w:val="center" w:pos="6300"/>
              </w:tabs>
              <w:ind w:right="11"/>
              <w:jc w:val="center"/>
              <w:rPr>
                <w:i w:val="0"/>
                <w:iCs w:val="0"/>
                <w:spacing w:val="-12"/>
              </w:rPr>
            </w:pPr>
            <w:r>
              <w:rPr>
                <w:i w:val="0"/>
                <w:iCs w:val="0"/>
                <w:spacing w:val="-12"/>
              </w:rPr>
              <w:t xml:space="preserve">godz. 14 </w:t>
            </w:r>
            <w:r w:rsidRPr="00B26056">
              <w:rPr>
                <w:i w:val="0"/>
                <w:iCs w:val="0"/>
                <w:spacing w:val="-12"/>
                <w:vertAlign w:val="superscript"/>
              </w:rPr>
              <w:t>00</w:t>
            </w:r>
          </w:p>
        </w:tc>
      </w:tr>
    </w:tbl>
    <w:p w14:paraId="6D92DF5B" w14:textId="77777777" w:rsidR="00A15EB2" w:rsidRPr="00A85B3B" w:rsidRDefault="00A15EB2" w:rsidP="00AF5AAC">
      <w:pPr>
        <w:shd w:val="clear" w:color="auto" w:fill="FFFFFF"/>
        <w:spacing w:line="360" w:lineRule="auto"/>
        <w:ind w:right="14"/>
        <w:jc w:val="center"/>
        <w:rPr>
          <w:i w:val="0"/>
          <w:iCs w:val="0"/>
          <w:color w:val="000000"/>
          <w:spacing w:val="-12"/>
        </w:rPr>
      </w:pPr>
    </w:p>
    <w:p w14:paraId="368F9BEC" w14:textId="77777777" w:rsidR="0034414B" w:rsidRPr="00A85B3B" w:rsidRDefault="00A15EB2" w:rsidP="00AF5AAC">
      <w:pPr>
        <w:shd w:val="clear" w:color="auto" w:fill="FFFFFF"/>
        <w:spacing w:line="360" w:lineRule="auto"/>
        <w:ind w:right="14"/>
        <w:jc w:val="center"/>
        <w:rPr>
          <w:i w:val="0"/>
          <w:iCs w:val="0"/>
          <w:color w:val="000000"/>
          <w:spacing w:val="-12"/>
        </w:rPr>
      </w:pPr>
      <w:r w:rsidRPr="00A85B3B">
        <w:rPr>
          <w:i w:val="0"/>
          <w:iCs w:val="0"/>
          <w:color w:val="000000"/>
          <w:spacing w:val="-12"/>
        </w:rPr>
        <w:t>§</w:t>
      </w:r>
      <w:r w:rsidR="0034414B" w:rsidRPr="00A85B3B">
        <w:rPr>
          <w:i w:val="0"/>
          <w:iCs w:val="0"/>
          <w:color w:val="000000"/>
          <w:spacing w:val="-12"/>
        </w:rPr>
        <w:t xml:space="preserve"> </w:t>
      </w:r>
      <w:r w:rsidR="00261FE7" w:rsidRPr="00A85B3B">
        <w:rPr>
          <w:i w:val="0"/>
          <w:iCs w:val="0"/>
          <w:color w:val="000000"/>
          <w:spacing w:val="-12"/>
        </w:rPr>
        <w:t>2</w:t>
      </w:r>
    </w:p>
    <w:p w14:paraId="3E5D7BEF" w14:textId="3A49D86E" w:rsidR="00056AF9" w:rsidRDefault="00056AF9" w:rsidP="00AF5AAC">
      <w:pPr>
        <w:shd w:val="clear" w:color="auto" w:fill="FFFFFF"/>
        <w:spacing w:line="360" w:lineRule="auto"/>
        <w:ind w:right="14"/>
        <w:rPr>
          <w:i w:val="0"/>
          <w:iCs w:val="0"/>
          <w:color w:val="000000"/>
          <w:spacing w:val="-12"/>
        </w:rPr>
      </w:pPr>
      <w:r w:rsidRPr="00A85B3B">
        <w:rPr>
          <w:i w:val="0"/>
          <w:iCs w:val="0"/>
          <w:color w:val="000000"/>
          <w:spacing w:val="-12"/>
        </w:rPr>
        <w:t xml:space="preserve">Wykonanie zarządzenia powierza się </w:t>
      </w:r>
      <w:r w:rsidR="00A15EB2" w:rsidRPr="00A85B3B">
        <w:rPr>
          <w:i w:val="0"/>
          <w:iCs w:val="0"/>
          <w:color w:val="000000"/>
          <w:spacing w:val="-12"/>
        </w:rPr>
        <w:t xml:space="preserve">dyrektorom </w:t>
      </w:r>
      <w:r w:rsidR="00FC0CAF" w:rsidRPr="00A85B3B">
        <w:rPr>
          <w:i w:val="0"/>
          <w:iCs w:val="0"/>
          <w:color w:val="000000"/>
          <w:spacing w:val="-12"/>
        </w:rPr>
        <w:t>szkół podstawowych</w:t>
      </w:r>
      <w:r w:rsidR="00A15EB2" w:rsidRPr="00A85B3B">
        <w:rPr>
          <w:i w:val="0"/>
          <w:iCs w:val="0"/>
          <w:color w:val="000000"/>
          <w:spacing w:val="-12"/>
        </w:rPr>
        <w:t xml:space="preserve"> </w:t>
      </w:r>
      <w:r w:rsidRPr="00A85B3B">
        <w:rPr>
          <w:i w:val="0"/>
          <w:iCs w:val="0"/>
          <w:color w:val="000000"/>
          <w:spacing w:val="-12"/>
        </w:rPr>
        <w:t>prowadzonych przez Gminę Wilkowice.</w:t>
      </w:r>
    </w:p>
    <w:p w14:paraId="3E00CB07" w14:textId="77777777" w:rsidR="00C91121" w:rsidRPr="00A85B3B" w:rsidRDefault="00C91121" w:rsidP="00AF5AAC">
      <w:pPr>
        <w:shd w:val="clear" w:color="auto" w:fill="FFFFFF"/>
        <w:spacing w:line="360" w:lineRule="auto"/>
        <w:ind w:right="14"/>
        <w:rPr>
          <w:i w:val="0"/>
          <w:iCs w:val="0"/>
          <w:color w:val="000000"/>
          <w:spacing w:val="-12"/>
        </w:rPr>
      </w:pPr>
    </w:p>
    <w:p w14:paraId="23685971" w14:textId="77777777" w:rsidR="00056AF9" w:rsidRPr="00A85B3B" w:rsidRDefault="00056AF9" w:rsidP="00AF5AAC">
      <w:pPr>
        <w:shd w:val="clear" w:color="auto" w:fill="FFFFFF"/>
        <w:spacing w:line="360" w:lineRule="auto"/>
        <w:ind w:right="14"/>
        <w:jc w:val="center"/>
        <w:rPr>
          <w:i w:val="0"/>
          <w:iCs w:val="0"/>
          <w:color w:val="000000"/>
          <w:spacing w:val="-12"/>
        </w:rPr>
      </w:pPr>
      <w:r w:rsidRPr="00A85B3B">
        <w:rPr>
          <w:i w:val="0"/>
          <w:iCs w:val="0"/>
          <w:color w:val="000000"/>
          <w:spacing w:val="-12"/>
        </w:rPr>
        <w:t>§ 3</w:t>
      </w:r>
    </w:p>
    <w:p w14:paraId="753C00D1" w14:textId="77777777" w:rsidR="009D1600" w:rsidRPr="00A85B3B" w:rsidRDefault="009837DA" w:rsidP="00A15EB2">
      <w:pPr>
        <w:shd w:val="clear" w:color="auto" w:fill="FFFFFF"/>
        <w:tabs>
          <w:tab w:val="center" w:pos="6300"/>
        </w:tabs>
        <w:spacing w:line="360" w:lineRule="auto"/>
        <w:ind w:right="11"/>
        <w:jc w:val="both"/>
        <w:rPr>
          <w:i w:val="0"/>
          <w:iCs w:val="0"/>
          <w:color w:val="000000"/>
          <w:spacing w:val="-12"/>
        </w:rPr>
      </w:pPr>
      <w:r w:rsidRPr="00A85B3B">
        <w:rPr>
          <w:i w:val="0"/>
        </w:rPr>
        <w:t xml:space="preserve">Zarządzenie wchodzi w życie z dniem </w:t>
      </w:r>
      <w:r w:rsidR="004622DE">
        <w:rPr>
          <w:i w:val="0"/>
        </w:rPr>
        <w:t>podpisania.</w:t>
      </w:r>
      <w:r w:rsidRPr="00A85B3B">
        <w:rPr>
          <w:i w:val="0"/>
          <w:iCs w:val="0"/>
          <w:color w:val="000000"/>
          <w:spacing w:val="-12"/>
        </w:rPr>
        <w:t xml:space="preserve">                                                                                                                                           </w:t>
      </w:r>
    </w:p>
    <w:p w14:paraId="19F837AE" w14:textId="77777777" w:rsidR="00056AF9" w:rsidRPr="00A85B3B" w:rsidRDefault="00056AF9" w:rsidP="00167AFC">
      <w:pPr>
        <w:shd w:val="clear" w:color="auto" w:fill="FFFFFF"/>
        <w:tabs>
          <w:tab w:val="center" w:pos="6300"/>
        </w:tabs>
        <w:ind w:right="14" w:firstLine="567"/>
        <w:rPr>
          <w:i w:val="0"/>
          <w:iCs w:val="0"/>
          <w:color w:val="000000"/>
          <w:spacing w:val="-12"/>
        </w:rPr>
      </w:pPr>
    </w:p>
    <w:p w14:paraId="627CDB76" w14:textId="77777777" w:rsidR="009D1600" w:rsidRPr="00A85B3B" w:rsidRDefault="009D1600" w:rsidP="00167AFC">
      <w:pPr>
        <w:shd w:val="clear" w:color="auto" w:fill="FFFFFF"/>
        <w:tabs>
          <w:tab w:val="center" w:pos="6300"/>
        </w:tabs>
        <w:ind w:right="14" w:firstLine="567"/>
        <w:rPr>
          <w:i w:val="0"/>
          <w:iCs w:val="0"/>
          <w:color w:val="000000"/>
          <w:spacing w:val="-12"/>
        </w:rPr>
      </w:pPr>
    </w:p>
    <w:p w14:paraId="6AFC221E" w14:textId="77777777" w:rsidR="0034414B" w:rsidRPr="00A85B3B" w:rsidRDefault="009837DA" w:rsidP="00A15EB2">
      <w:pPr>
        <w:shd w:val="clear" w:color="auto" w:fill="FFFFFF"/>
        <w:tabs>
          <w:tab w:val="center" w:pos="6300"/>
        </w:tabs>
        <w:ind w:right="11"/>
        <w:rPr>
          <w:i w:val="0"/>
        </w:rPr>
      </w:pPr>
      <w:r w:rsidRPr="00A85B3B">
        <w:rPr>
          <w:i w:val="0"/>
          <w:iCs w:val="0"/>
          <w:color w:val="000000"/>
          <w:spacing w:val="-12"/>
        </w:rPr>
        <w:t xml:space="preserve">                                                                                                                                                                  </w:t>
      </w:r>
      <w:r w:rsidR="00636A6B" w:rsidRPr="00A85B3B">
        <w:rPr>
          <w:i w:val="0"/>
          <w:iCs w:val="0"/>
          <w:color w:val="000000"/>
          <w:spacing w:val="-12"/>
        </w:rPr>
        <w:t xml:space="preserve">    </w:t>
      </w:r>
    </w:p>
    <w:p w14:paraId="65B5DA73" w14:textId="77777777" w:rsidR="0034414B" w:rsidRPr="00A85B3B" w:rsidRDefault="0034414B" w:rsidP="001D21AE">
      <w:pPr>
        <w:shd w:val="clear" w:color="auto" w:fill="FFFFFF"/>
        <w:spacing w:before="10"/>
        <w:ind w:right="-52"/>
        <w:rPr>
          <w:i w:val="0"/>
        </w:rPr>
      </w:pPr>
    </w:p>
    <w:sectPr w:rsidR="0034414B" w:rsidRPr="00A85B3B" w:rsidSect="00915421">
      <w:footerReference w:type="default" r:id="rId8"/>
      <w:type w:val="continuous"/>
      <w:pgSz w:w="11909" w:h="16834"/>
      <w:pgMar w:top="1134" w:right="1134" w:bottom="1134" w:left="1134" w:header="709" w:footer="709" w:gutter="0"/>
      <w:pgNumType w:start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330FB" w14:textId="77777777" w:rsidR="00B1208F" w:rsidRDefault="00B1208F" w:rsidP="008A1CC3">
      <w:r>
        <w:separator/>
      </w:r>
    </w:p>
  </w:endnote>
  <w:endnote w:type="continuationSeparator" w:id="0">
    <w:p w14:paraId="0616DFF4" w14:textId="77777777" w:rsidR="00B1208F" w:rsidRDefault="00B1208F" w:rsidP="008A1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C5CED" w14:textId="77777777" w:rsidR="0034414B" w:rsidRDefault="00BD733E">
    <w:pPr>
      <w:pStyle w:val="Stopka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1C11D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5D570" w14:textId="77777777" w:rsidR="00B1208F" w:rsidRDefault="00B1208F" w:rsidP="008A1CC3">
      <w:r>
        <w:separator/>
      </w:r>
    </w:p>
  </w:footnote>
  <w:footnote w:type="continuationSeparator" w:id="0">
    <w:p w14:paraId="3B79C66E" w14:textId="77777777" w:rsidR="00B1208F" w:rsidRDefault="00B1208F" w:rsidP="008A1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3408F"/>
    <w:multiLevelType w:val="hybridMultilevel"/>
    <w:tmpl w:val="F94ED35A"/>
    <w:lvl w:ilvl="0" w:tplc="155268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0C0C99"/>
    <w:multiLevelType w:val="hybridMultilevel"/>
    <w:tmpl w:val="12387302"/>
    <w:lvl w:ilvl="0" w:tplc="96B2C2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E96A84"/>
    <w:multiLevelType w:val="hybridMultilevel"/>
    <w:tmpl w:val="43D6D604"/>
    <w:lvl w:ilvl="0" w:tplc="160C0EE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A434E0"/>
    <w:multiLevelType w:val="hybridMultilevel"/>
    <w:tmpl w:val="62F003A8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72CD5"/>
    <w:multiLevelType w:val="hybridMultilevel"/>
    <w:tmpl w:val="3796089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0BE74883"/>
    <w:multiLevelType w:val="hybridMultilevel"/>
    <w:tmpl w:val="0A3AB442"/>
    <w:lvl w:ilvl="0" w:tplc="607A7CC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DAE7451"/>
    <w:multiLevelType w:val="hybridMultilevel"/>
    <w:tmpl w:val="7292CBE4"/>
    <w:lvl w:ilvl="0" w:tplc="1A5C9990">
      <w:start w:val="1"/>
      <w:numFmt w:val="decimal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EE35FCA"/>
    <w:multiLevelType w:val="hybridMultilevel"/>
    <w:tmpl w:val="9BA2185E"/>
    <w:lvl w:ilvl="0" w:tplc="04150011">
      <w:start w:val="1"/>
      <w:numFmt w:val="decimal"/>
      <w:lvlText w:val="%1)"/>
      <w:lvlJc w:val="left"/>
      <w:pPr>
        <w:ind w:left="171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0EE62EB1"/>
    <w:multiLevelType w:val="hybridMultilevel"/>
    <w:tmpl w:val="F770235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17A209E"/>
    <w:multiLevelType w:val="hybridMultilevel"/>
    <w:tmpl w:val="E55470CA"/>
    <w:lvl w:ilvl="0" w:tplc="5FACC0D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2086E00"/>
    <w:multiLevelType w:val="hybridMultilevel"/>
    <w:tmpl w:val="9B3A993A"/>
    <w:lvl w:ilvl="0" w:tplc="F2427BE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5FA49EA"/>
    <w:multiLevelType w:val="hybridMultilevel"/>
    <w:tmpl w:val="6CEC3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184E0F"/>
    <w:multiLevelType w:val="hybridMultilevel"/>
    <w:tmpl w:val="8BAA7926"/>
    <w:lvl w:ilvl="0" w:tplc="31FCF92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00ECC"/>
    <w:multiLevelType w:val="hybridMultilevel"/>
    <w:tmpl w:val="B69065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1E75E23"/>
    <w:multiLevelType w:val="hybridMultilevel"/>
    <w:tmpl w:val="5A72273E"/>
    <w:lvl w:ilvl="0" w:tplc="32A094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7B4393"/>
    <w:multiLevelType w:val="hybridMultilevel"/>
    <w:tmpl w:val="61428068"/>
    <w:lvl w:ilvl="0" w:tplc="96B2C2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8F44B53"/>
    <w:multiLevelType w:val="hybridMultilevel"/>
    <w:tmpl w:val="037C22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9170D4B"/>
    <w:multiLevelType w:val="hybridMultilevel"/>
    <w:tmpl w:val="5172E168"/>
    <w:lvl w:ilvl="0" w:tplc="397EE97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A251A85"/>
    <w:multiLevelType w:val="hybridMultilevel"/>
    <w:tmpl w:val="40D6CAE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AB60A7"/>
    <w:multiLevelType w:val="hybridMultilevel"/>
    <w:tmpl w:val="8376A8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2E2150EA"/>
    <w:multiLevelType w:val="hybridMultilevel"/>
    <w:tmpl w:val="BE0C462A"/>
    <w:lvl w:ilvl="0" w:tplc="AE8EFCA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1" w15:restartNumberingAfterBreak="0">
    <w:nsid w:val="334511F8"/>
    <w:multiLevelType w:val="hybridMultilevel"/>
    <w:tmpl w:val="3AFAD28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41016D"/>
    <w:multiLevelType w:val="hybridMultilevel"/>
    <w:tmpl w:val="C960DE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EEA695D"/>
    <w:multiLevelType w:val="hybridMultilevel"/>
    <w:tmpl w:val="D3FC255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AC36D3B"/>
    <w:multiLevelType w:val="hybridMultilevel"/>
    <w:tmpl w:val="45E25C36"/>
    <w:lvl w:ilvl="0" w:tplc="C892223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4F4022AF"/>
    <w:multiLevelType w:val="hybridMultilevel"/>
    <w:tmpl w:val="6762B138"/>
    <w:lvl w:ilvl="0" w:tplc="649299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47D10D8"/>
    <w:multiLevelType w:val="hybridMultilevel"/>
    <w:tmpl w:val="D89EA78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63D2DFE"/>
    <w:multiLevelType w:val="hybridMultilevel"/>
    <w:tmpl w:val="3F78406C"/>
    <w:lvl w:ilvl="0" w:tplc="0354F51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6F23908"/>
    <w:multiLevelType w:val="hybridMultilevel"/>
    <w:tmpl w:val="6D642266"/>
    <w:lvl w:ilvl="0" w:tplc="954AAA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2C72D61"/>
    <w:multiLevelType w:val="hybridMultilevel"/>
    <w:tmpl w:val="32626B3E"/>
    <w:lvl w:ilvl="0" w:tplc="96B2C2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65C03E83"/>
    <w:multiLevelType w:val="hybridMultilevel"/>
    <w:tmpl w:val="BCB87E4C"/>
    <w:lvl w:ilvl="0" w:tplc="13B463A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6202F3C"/>
    <w:multiLevelType w:val="hybridMultilevel"/>
    <w:tmpl w:val="C5F85888"/>
    <w:lvl w:ilvl="0" w:tplc="DA5220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 w15:restartNumberingAfterBreak="0">
    <w:nsid w:val="670E6339"/>
    <w:multiLevelType w:val="hybridMultilevel"/>
    <w:tmpl w:val="01B839CA"/>
    <w:lvl w:ilvl="0" w:tplc="27AA239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B06045A"/>
    <w:multiLevelType w:val="hybridMultilevel"/>
    <w:tmpl w:val="FC5606A6"/>
    <w:lvl w:ilvl="0" w:tplc="9D2E916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7C6ACC"/>
    <w:multiLevelType w:val="hybridMultilevel"/>
    <w:tmpl w:val="0E541B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DFC3036"/>
    <w:multiLevelType w:val="hybridMultilevel"/>
    <w:tmpl w:val="8B48AA8A"/>
    <w:lvl w:ilvl="0" w:tplc="96B2C2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6F8B72AB"/>
    <w:multiLevelType w:val="hybridMultilevel"/>
    <w:tmpl w:val="ACF237E4"/>
    <w:lvl w:ilvl="0" w:tplc="1E04E0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0287433"/>
    <w:multiLevelType w:val="hybridMultilevel"/>
    <w:tmpl w:val="1F6856A6"/>
    <w:lvl w:ilvl="0" w:tplc="A91ADDB8">
      <w:start w:val="1"/>
      <w:numFmt w:val="upperRoman"/>
      <w:lvlText w:val="%1."/>
      <w:lvlJc w:val="right"/>
      <w:pPr>
        <w:ind w:left="360" w:hanging="360"/>
      </w:pPr>
      <w:rPr>
        <w:rFonts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8482C6B"/>
    <w:multiLevelType w:val="hybridMultilevel"/>
    <w:tmpl w:val="82CC69F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AA2DAC"/>
    <w:multiLevelType w:val="hybridMultilevel"/>
    <w:tmpl w:val="A4AA80F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EEA2A09"/>
    <w:multiLevelType w:val="hybridMultilevel"/>
    <w:tmpl w:val="9D183CE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0958509">
    <w:abstractNumId w:val="19"/>
  </w:num>
  <w:num w:numId="2" w16cid:durableId="421609350">
    <w:abstractNumId w:val="24"/>
  </w:num>
  <w:num w:numId="3" w16cid:durableId="35783697">
    <w:abstractNumId w:val="27"/>
  </w:num>
  <w:num w:numId="4" w16cid:durableId="1586959971">
    <w:abstractNumId w:val="6"/>
  </w:num>
  <w:num w:numId="5" w16cid:durableId="1506289900">
    <w:abstractNumId w:val="7"/>
  </w:num>
  <w:num w:numId="6" w16cid:durableId="1666545681">
    <w:abstractNumId w:val="9"/>
  </w:num>
  <w:num w:numId="7" w16cid:durableId="807552663">
    <w:abstractNumId w:val="22"/>
  </w:num>
  <w:num w:numId="8" w16cid:durableId="1259024529">
    <w:abstractNumId w:val="34"/>
  </w:num>
  <w:num w:numId="9" w16cid:durableId="1810241868">
    <w:abstractNumId w:val="29"/>
  </w:num>
  <w:num w:numId="10" w16cid:durableId="846097231">
    <w:abstractNumId w:val="16"/>
  </w:num>
  <w:num w:numId="11" w16cid:durableId="1342470691">
    <w:abstractNumId w:val="20"/>
  </w:num>
  <w:num w:numId="12" w16cid:durableId="2096706882">
    <w:abstractNumId w:val="1"/>
  </w:num>
  <w:num w:numId="13" w16cid:durableId="1719427073">
    <w:abstractNumId w:val="21"/>
  </w:num>
  <w:num w:numId="14" w16cid:durableId="1595942216">
    <w:abstractNumId w:val="37"/>
  </w:num>
  <w:num w:numId="15" w16cid:durableId="513307650">
    <w:abstractNumId w:val="35"/>
  </w:num>
  <w:num w:numId="16" w16cid:durableId="6641192">
    <w:abstractNumId w:val="10"/>
  </w:num>
  <w:num w:numId="17" w16cid:durableId="1565218644">
    <w:abstractNumId w:val="17"/>
  </w:num>
  <w:num w:numId="18" w16cid:durableId="1824153906">
    <w:abstractNumId w:val="36"/>
  </w:num>
  <w:num w:numId="19" w16cid:durableId="2029132870">
    <w:abstractNumId w:val="32"/>
  </w:num>
  <w:num w:numId="20" w16cid:durableId="51202292">
    <w:abstractNumId w:val="8"/>
  </w:num>
  <w:num w:numId="21" w16cid:durableId="1747454847">
    <w:abstractNumId w:val="30"/>
  </w:num>
  <w:num w:numId="22" w16cid:durableId="619805679">
    <w:abstractNumId w:val="26"/>
  </w:num>
  <w:num w:numId="23" w16cid:durableId="245386910">
    <w:abstractNumId w:val="2"/>
  </w:num>
  <w:num w:numId="24" w16cid:durableId="933633980">
    <w:abstractNumId w:val="31"/>
  </w:num>
  <w:num w:numId="25" w16cid:durableId="2015719844">
    <w:abstractNumId w:val="15"/>
  </w:num>
  <w:num w:numId="26" w16cid:durableId="845048437">
    <w:abstractNumId w:val="0"/>
  </w:num>
  <w:num w:numId="27" w16cid:durableId="1247686914">
    <w:abstractNumId w:val="13"/>
  </w:num>
  <w:num w:numId="28" w16cid:durableId="1393575736">
    <w:abstractNumId w:val="4"/>
  </w:num>
  <w:num w:numId="29" w16cid:durableId="852837896">
    <w:abstractNumId w:val="5"/>
  </w:num>
  <w:num w:numId="30" w16cid:durableId="482239929">
    <w:abstractNumId w:val="28"/>
  </w:num>
  <w:num w:numId="31" w16cid:durableId="592472450">
    <w:abstractNumId w:val="25"/>
  </w:num>
  <w:num w:numId="32" w16cid:durableId="1387098256">
    <w:abstractNumId w:val="39"/>
  </w:num>
  <w:num w:numId="33" w16cid:durableId="1119910105">
    <w:abstractNumId w:val="40"/>
  </w:num>
  <w:num w:numId="34" w16cid:durableId="1348366131">
    <w:abstractNumId w:val="3"/>
  </w:num>
  <w:num w:numId="35" w16cid:durableId="1959144033">
    <w:abstractNumId w:val="18"/>
  </w:num>
  <w:num w:numId="36" w16cid:durableId="612060185">
    <w:abstractNumId w:val="38"/>
  </w:num>
  <w:num w:numId="37" w16cid:durableId="1229077347">
    <w:abstractNumId w:val="14"/>
  </w:num>
  <w:num w:numId="38" w16cid:durableId="1467041206">
    <w:abstractNumId w:val="23"/>
  </w:num>
  <w:num w:numId="39" w16cid:durableId="233861702">
    <w:abstractNumId w:val="12"/>
  </w:num>
  <w:num w:numId="40" w16cid:durableId="1431269090">
    <w:abstractNumId w:val="33"/>
  </w:num>
  <w:num w:numId="41" w16cid:durableId="527371107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6D"/>
    <w:rsid w:val="00004DA6"/>
    <w:rsid w:val="0000691B"/>
    <w:rsid w:val="000141E5"/>
    <w:rsid w:val="00014D32"/>
    <w:rsid w:val="0001542A"/>
    <w:rsid w:val="00016D26"/>
    <w:rsid w:val="00024F3F"/>
    <w:rsid w:val="000318FB"/>
    <w:rsid w:val="0004493D"/>
    <w:rsid w:val="0004550C"/>
    <w:rsid w:val="00045BEE"/>
    <w:rsid w:val="00056AF9"/>
    <w:rsid w:val="00061B6B"/>
    <w:rsid w:val="000813F4"/>
    <w:rsid w:val="000936E9"/>
    <w:rsid w:val="000A0E85"/>
    <w:rsid w:val="000A50F7"/>
    <w:rsid w:val="000B6412"/>
    <w:rsid w:val="000C283B"/>
    <w:rsid w:val="000C32B7"/>
    <w:rsid w:val="000C5434"/>
    <w:rsid w:val="000E2D00"/>
    <w:rsid w:val="000E5CD1"/>
    <w:rsid w:val="000F5F81"/>
    <w:rsid w:val="00101F26"/>
    <w:rsid w:val="00115C3D"/>
    <w:rsid w:val="00121FFE"/>
    <w:rsid w:val="00122F5E"/>
    <w:rsid w:val="0013381C"/>
    <w:rsid w:val="00134E2E"/>
    <w:rsid w:val="00135C16"/>
    <w:rsid w:val="00137384"/>
    <w:rsid w:val="00144DC4"/>
    <w:rsid w:val="00151D02"/>
    <w:rsid w:val="0015378C"/>
    <w:rsid w:val="00163AA7"/>
    <w:rsid w:val="001641B5"/>
    <w:rsid w:val="00167AFC"/>
    <w:rsid w:val="0017341A"/>
    <w:rsid w:val="00181B87"/>
    <w:rsid w:val="001831D3"/>
    <w:rsid w:val="001945A3"/>
    <w:rsid w:val="001A16B4"/>
    <w:rsid w:val="001B06C4"/>
    <w:rsid w:val="001B2EA0"/>
    <w:rsid w:val="001B3430"/>
    <w:rsid w:val="001C0C6D"/>
    <w:rsid w:val="001C11D2"/>
    <w:rsid w:val="001D1862"/>
    <w:rsid w:val="001D21AE"/>
    <w:rsid w:val="001D44F3"/>
    <w:rsid w:val="001E5F92"/>
    <w:rsid w:val="001E6798"/>
    <w:rsid w:val="001F08FA"/>
    <w:rsid w:val="00200F99"/>
    <w:rsid w:val="002039E0"/>
    <w:rsid w:val="002243EA"/>
    <w:rsid w:val="00250C10"/>
    <w:rsid w:val="00255227"/>
    <w:rsid w:val="00257D73"/>
    <w:rsid w:val="00261FE7"/>
    <w:rsid w:val="002732F2"/>
    <w:rsid w:val="00284343"/>
    <w:rsid w:val="002905B4"/>
    <w:rsid w:val="00291B29"/>
    <w:rsid w:val="00293F50"/>
    <w:rsid w:val="002A45B5"/>
    <w:rsid w:val="002A63FC"/>
    <w:rsid w:val="002B0BF9"/>
    <w:rsid w:val="002B0F23"/>
    <w:rsid w:val="002B210C"/>
    <w:rsid w:val="002B7AAE"/>
    <w:rsid w:val="002C078F"/>
    <w:rsid w:val="002C5422"/>
    <w:rsid w:val="002D5262"/>
    <w:rsid w:val="002E0322"/>
    <w:rsid w:val="002E5EC9"/>
    <w:rsid w:val="00322A65"/>
    <w:rsid w:val="00326EC7"/>
    <w:rsid w:val="00336946"/>
    <w:rsid w:val="003374B6"/>
    <w:rsid w:val="0034108F"/>
    <w:rsid w:val="0034414B"/>
    <w:rsid w:val="003444D5"/>
    <w:rsid w:val="0038040C"/>
    <w:rsid w:val="00393AA7"/>
    <w:rsid w:val="003A16DA"/>
    <w:rsid w:val="003A4F5B"/>
    <w:rsid w:val="003A78F8"/>
    <w:rsid w:val="003A7C63"/>
    <w:rsid w:val="003B4500"/>
    <w:rsid w:val="003B475F"/>
    <w:rsid w:val="003B60A3"/>
    <w:rsid w:val="003C3CA2"/>
    <w:rsid w:val="003C4F22"/>
    <w:rsid w:val="003C52EB"/>
    <w:rsid w:val="003C6212"/>
    <w:rsid w:val="003D1DE7"/>
    <w:rsid w:val="003E2FE1"/>
    <w:rsid w:val="003F7E06"/>
    <w:rsid w:val="00403621"/>
    <w:rsid w:val="00434ED5"/>
    <w:rsid w:val="0044304F"/>
    <w:rsid w:val="004550BB"/>
    <w:rsid w:val="00456250"/>
    <w:rsid w:val="00460288"/>
    <w:rsid w:val="0046048E"/>
    <w:rsid w:val="00460DD6"/>
    <w:rsid w:val="004622DE"/>
    <w:rsid w:val="00484B3B"/>
    <w:rsid w:val="004948AD"/>
    <w:rsid w:val="00494929"/>
    <w:rsid w:val="004956C2"/>
    <w:rsid w:val="004A6D0B"/>
    <w:rsid w:val="004B0594"/>
    <w:rsid w:val="004B14CE"/>
    <w:rsid w:val="004B1E52"/>
    <w:rsid w:val="004B69C0"/>
    <w:rsid w:val="004C6A78"/>
    <w:rsid w:val="004D6723"/>
    <w:rsid w:val="004E19F6"/>
    <w:rsid w:val="004E44F6"/>
    <w:rsid w:val="004F3BEA"/>
    <w:rsid w:val="004F6F3A"/>
    <w:rsid w:val="00501E54"/>
    <w:rsid w:val="00510837"/>
    <w:rsid w:val="0052252D"/>
    <w:rsid w:val="00525383"/>
    <w:rsid w:val="00532B06"/>
    <w:rsid w:val="00553884"/>
    <w:rsid w:val="00553C30"/>
    <w:rsid w:val="0056685B"/>
    <w:rsid w:val="00580E73"/>
    <w:rsid w:val="00590111"/>
    <w:rsid w:val="00595E24"/>
    <w:rsid w:val="00595E2C"/>
    <w:rsid w:val="005965B6"/>
    <w:rsid w:val="005B397E"/>
    <w:rsid w:val="005B5722"/>
    <w:rsid w:val="005C205B"/>
    <w:rsid w:val="005C62C7"/>
    <w:rsid w:val="005D2612"/>
    <w:rsid w:val="00606C27"/>
    <w:rsid w:val="006309E6"/>
    <w:rsid w:val="00636A6B"/>
    <w:rsid w:val="00637F1D"/>
    <w:rsid w:val="00641D52"/>
    <w:rsid w:val="00642C86"/>
    <w:rsid w:val="00681E52"/>
    <w:rsid w:val="00686E3C"/>
    <w:rsid w:val="00687759"/>
    <w:rsid w:val="00693558"/>
    <w:rsid w:val="006A593F"/>
    <w:rsid w:val="006B6816"/>
    <w:rsid w:val="006B702A"/>
    <w:rsid w:val="006B782B"/>
    <w:rsid w:val="006D676B"/>
    <w:rsid w:val="006F2595"/>
    <w:rsid w:val="006F492D"/>
    <w:rsid w:val="006F4966"/>
    <w:rsid w:val="006F4F1A"/>
    <w:rsid w:val="006F73AF"/>
    <w:rsid w:val="006F7D87"/>
    <w:rsid w:val="00712553"/>
    <w:rsid w:val="0071304E"/>
    <w:rsid w:val="007323EB"/>
    <w:rsid w:val="00733A6A"/>
    <w:rsid w:val="00737523"/>
    <w:rsid w:val="007378FB"/>
    <w:rsid w:val="00761A48"/>
    <w:rsid w:val="00763028"/>
    <w:rsid w:val="00764442"/>
    <w:rsid w:val="00766E23"/>
    <w:rsid w:val="00774B42"/>
    <w:rsid w:val="00791B83"/>
    <w:rsid w:val="007A14C1"/>
    <w:rsid w:val="007A2469"/>
    <w:rsid w:val="007B28BD"/>
    <w:rsid w:val="007C077E"/>
    <w:rsid w:val="007C61BC"/>
    <w:rsid w:val="007D12A2"/>
    <w:rsid w:val="007E4F09"/>
    <w:rsid w:val="007E554F"/>
    <w:rsid w:val="007E6549"/>
    <w:rsid w:val="007F049A"/>
    <w:rsid w:val="008061A9"/>
    <w:rsid w:val="00814964"/>
    <w:rsid w:val="00827AA3"/>
    <w:rsid w:val="00833F02"/>
    <w:rsid w:val="00842147"/>
    <w:rsid w:val="0085247C"/>
    <w:rsid w:val="00857DA2"/>
    <w:rsid w:val="008619CA"/>
    <w:rsid w:val="008647C4"/>
    <w:rsid w:val="00872774"/>
    <w:rsid w:val="00881BF4"/>
    <w:rsid w:val="00885493"/>
    <w:rsid w:val="008858EA"/>
    <w:rsid w:val="00897F18"/>
    <w:rsid w:val="008A1137"/>
    <w:rsid w:val="008A1272"/>
    <w:rsid w:val="008A1CC3"/>
    <w:rsid w:val="008D6324"/>
    <w:rsid w:val="008F6601"/>
    <w:rsid w:val="00901BA3"/>
    <w:rsid w:val="009031F7"/>
    <w:rsid w:val="00915421"/>
    <w:rsid w:val="00931623"/>
    <w:rsid w:val="009373AB"/>
    <w:rsid w:val="00967061"/>
    <w:rsid w:val="00970B49"/>
    <w:rsid w:val="00973DB2"/>
    <w:rsid w:val="00977A1A"/>
    <w:rsid w:val="00982EC5"/>
    <w:rsid w:val="009837DA"/>
    <w:rsid w:val="009A58AC"/>
    <w:rsid w:val="009D1600"/>
    <w:rsid w:val="009D1EE9"/>
    <w:rsid w:val="009D2A9A"/>
    <w:rsid w:val="009E1FAE"/>
    <w:rsid w:val="009F34C7"/>
    <w:rsid w:val="009F383C"/>
    <w:rsid w:val="00A15EB2"/>
    <w:rsid w:val="00A2204C"/>
    <w:rsid w:val="00A25B2D"/>
    <w:rsid w:val="00A32AF0"/>
    <w:rsid w:val="00A46EAF"/>
    <w:rsid w:val="00A61818"/>
    <w:rsid w:val="00A751E9"/>
    <w:rsid w:val="00A85B3B"/>
    <w:rsid w:val="00A9298D"/>
    <w:rsid w:val="00A92A53"/>
    <w:rsid w:val="00A9395C"/>
    <w:rsid w:val="00AA02D0"/>
    <w:rsid w:val="00AA336E"/>
    <w:rsid w:val="00AA354F"/>
    <w:rsid w:val="00AB06B6"/>
    <w:rsid w:val="00AB13D0"/>
    <w:rsid w:val="00AC0374"/>
    <w:rsid w:val="00AD1A34"/>
    <w:rsid w:val="00AD5FD8"/>
    <w:rsid w:val="00AE1B6A"/>
    <w:rsid w:val="00AE6ECA"/>
    <w:rsid w:val="00AF0EA4"/>
    <w:rsid w:val="00AF4A11"/>
    <w:rsid w:val="00AF5AAC"/>
    <w:rsid w:val="00B1208F"/>
    <w:rsid w:val="00B1733F"/>
    <w:rsid w:val="00B203B5"/>
    <w:rsid w:val="00B25632"/>
    <w:rsid w:val="00B45CE5"/>
    <w:rsid w:val="00B55F1F"/>
    <w:rsid w:val="00B569DC"/>
    <w:rsid w:val="00B57ACE"/>
    <w:rsid w:val="00B62CF2"/>
    <w:rsid w:val="00B66106"/>
    <w:rsid w:val="00B7064C"/>
    <w:rsid w:val="00B757C9"/>
    <w:rsid w:val="00B7588D"/>
    <w:rsid w:val="00B8158E"/>
    <w:rsid w:val="00B81957"/>
    <w:rsid w:val="00B8318F"/>
    <w:rsid w:val="00B90B33"/>
    <w:rsid w:val="00BA5A4E"/>
    <w:rsid w:val="00BD4322"/>
    <w:rsid w:val="00BD6B6D"/>
    <w:rsid w:val="00BD6F6B"/>
    <w:rsid w:val="00BD733E"/>
    <w:rsid w:val="00BD7E32"/>
    <w:rsid w:val="00C06285"/>
    <w:rsid w:val="00C125E1"/>
    <w:rsid w:val="00C21545"/>
    <w:rsid w:val="00C2545C"/>
    <w:rsid w:val="00C36967"/>
    <w:rsid w:val="00C42CE4"/>
    <w:rsid w:val="00C6682B"/>
    <w:rsid w:val="00C765C9"/>
    <w:rsid w:val="00C863FA"/>
    <w:rsid w:val="00C91121"/>
    <w:rsid w:val="00C933EF"/>
    <w:rsid w:val="00C95BF9"/>
    <w:rsid w:val="00C95F4E"/>
    <w:rsid w:val="00CA3654"/>
    <w:rsid w:val="00CA6AB1"/>
    <w:rsid w:val="00CB4189"/>
    <w:rsid w:val="00CD67B3"/>
    <w:rsid w:val="00CE1DF1"/>
    <w:rsid w:val="00CE5C61"/>
    <w:rsid w:val="00CF601A"/>
    <w:rsid w:val="00D30CB3"/>
    <w:rsid w:val="00D336E5"/>
    <w:rsid w:val="00D34B02"/>
    <w:rsid w:val="00D355D9"/>
    <w:rsid w:val="00D3720D"/>
    <w:rsid w:val="00D405FB"/>
    <w:rsid w:val="00D71FF3"/>
    <w:rsid w:val="00D7365A"/>
    <w:rsid w:val="00D8225D"/>
    <w:rsid w:val="00D93DFB"/>
    <w:rsid w:val="00DA3896"/>
    <w:rsid w:val="00DA5177"/>
    <w:rsid w:val="00DB71FF"/>
    <w:rsid w:val="00DD4677"/>
    <w:rsid w:val="00DD51D6"/>
    <w:rsid w:val="00DE0897"/>
    <w:rsid w:val="00DF46C9"/>
    <w:rsid w:val="00DF4897"/>
    <w:rsid w:val="00DF7A98"/>
    <w:rsid w:val="00E07625"/>
    <w:rsid w:val="00E07B43"/>
    <w:rsid w:val="00E201EA"/>
    <w:rsid w:val="00E266A1"/>
    <w:rsid w:val="00E30445"/>
    <w:rsid w:val="00E4498D"/>
    <w:rsid w:val="00E57A1A"/>
    <w:rsid w:val="00E7278A"/>
    <w:rsid w:val="00E7683E"/>
    <w:rsid w:val="00E814E7"/>
    <w:rsid w:val="00E81B45"/>
    <w:rsid w:val="00E82D5A"/>
    <w:rsid w:val="00E841B6"/>
    <w:rsid w:val="00E8794F"/>
    <w:rsid w:val="00EB2707"/>
    <w:rsid w:val="00EB5683"/>
    <w:rsid w:val="00EC5AE8"/>
    <w:rsid w:val="00ED6760"/>
    <w:rsid w:val="00ED7F95"/>
    <w:rsid w:val="00EE3EA9"/>
    <w:rsid w:val="00F027EF"/>
    <w:rsid w:val="00F063E1"/>
    <w:rsid w:val="00F06E0D"/>
    <w:rsid w:val="00F13AEF"/>
    <w:rsid w:val="00F20497"/>
    <w:rsid w:val="00F222F6"/>
    <w:rsid w:val="00F34ECC"/>
    <w:rsid w:val="00F51A85"/>
    <w:rsid w:val="00F54FE8"/>
    <w:rsid w:val="00F56A91"/>
    <w:rsid w:val="00F66770"/>
    <w:rsid w:val="00F6729B"/>
    <w:rsid w:val="00F955CE"/>
    <w:rsid w:val="00FA5D29"/>
    <w:rsid w:val="00FC0CAF"/>
    <w:rsid w:val="00FC582A"/>
    <w:rsid w:val="00FD364B"/>
    <w:rsid w:val="00FD4ADA"/>
    <w:rsid w:val="00FD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4DA54A"/>
  <w15:docId w15:val="{E0A15EDE-A046-4CD6-9FFA-1207BC99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177"/>
    <w:pPr>
      <w:widowControl w:val="0"/>
      <w:autoSpaceDE w:val="0"/>
      <w:autoSpaceDN w:val="0"/>
      <w:adjustRightInd w:val="0"/>
    </w:pPr>
    <w:rPr>
      <w:rFonts w:ascii="Arial" w:hAnsi="Arial" w:cs="Arial"/>
      <w:i/>
      <w:iCs/>
      <w:sz w:val="20"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AF5A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99"/>
    <w:qFormat/>
    <w:rsid w:val="00501E54"/>
    <w:pPr>
      <w:widowControl/>
      <w:suppressAutoHyphens/>
      <w:autoSpaceDE/>
      <w:autoSpaceDN/>
      <w:adjustRightInd/>
      <w:ind w:left="714" w:hanging="357"/>
      <w:jc w:val="both"/>
    </w:pPr>
    <w:rPr>
      <w:rFonts w:ascii="Cambria" w:hAnsi="Cambria" w:cs="Cambria"/>
      <w:i w:val="0"/>
      <w:iCs w:val="0"/>
      <w:sz w:val="22"/>
      <w:szCs w:val="22"/>
      <w:lang w:val="en-US" w:eastAsia="en-US"/>
    </w:rPr>
  </w:style>
  <w:style w:type="table" w:styleId="Tabela-Siatka">
    <w:name w:val="Table Grid"/>
    <w:basedOn w:val="Standardowy"/>
    <w:uiPriority w:val="99"/>
    <w:rsid w:val="003A78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rsid w:val="00E3044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044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30445"/>
    <w:rPr>
      <w:rFonts w:ascii="Arial" w:hAnsi="Arial" w:cs="Arial"/>
      <w:i/>
      <w:i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04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30445"/>
    <w:rPr>
      <w:rFonts w:ascii="Arial" w:hAnsi="Arial" w:cs="Arial"/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rsid w:val="00E304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0445"/>
    <w:rPr>
      <w:rFonts w:ascii="Tahoma" w:hAnsi="Tahoma" w:cs="Tahoma"/>
      <w:i/>
      <w:iCs/>
      <w:sz w:val="16"/>
      <w:szCs w:val="16"/>
    </w:rPr>
  </w:style>
  <w:style w:type="paragraph" w:styleId="Akapitzlist">
    <w:name w:val="List Paragraph"/>
    <w:basedOn w:val="Normalny"/>
    <w:uiPriority w:val="99"/>
    <w:qFormat/>
    <w:rsid w:val="007E6549"/>
    <w:pPr>
      <w:ind w:left="708"/>
    </w:pPr>
  </w:style>
  <w:style w:type="paragraph" w:styleId="Nagwek">
    <w:name w:val="header"/>
    <w:basedOn w:val="Normalny"/>
    <w:link w:val="NagwekZnak"/>
    <w:uiPriority w:val="99"/>
    <w:semiHidden/>
    <w:rsid w:val="008A1C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8A1CC3"/>
    <w:rPr>
      <w:rFonts w:ascii="Arial" w:hAnsi="Arial" w:cs="Arial"/>
      <w:i/>
      <w:iCs/>
    </w:rPr>
  </w:style>
  <w:style w:type="paragraph" w:styleId="Stopka">
    <w:name w:val="footer"/>
    <w:basedOn w:val="Normalny"/>
    <w:link w:val="StopkaZnak"/>
    <w:uiPriority w:val="99"/>
    <w:rsid w:val="008A1C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A1CC3"/>
    <w:rPr>
      <w:rFonts w:ascii="Arial" w:hAnsi="Arial" w:cs="Arial"/>
      <w:i/>
      <w:iCs/>
    </w:rPr>
  </w:style>
  <w:style w:type="character" w:customStyle="1" w:styleId="h2">
    <w:name w:val="h2"/>
    <w:basedOn w:val="Domylnaczcionkaakapitu"/>
    <w:rsid w:val="00763028"/>
  </w:style>
  <w:style w:type="paragraph" w:styleId="NormalnyWeb">
    <w:name w:val="Normal (Web)"/>
    <w:basedOn w:val="Normalny"/>
    <w:rsid w:val="00151D02"/>
    <w:pPr>
      <w:widowControl/>
      <w:autoSpaceDE/>
      <w:autoSpaceDN/>
      <w:adjustRightInd/>
      <w:spacing w:before="100" w:after="119"/>
    </w:pPr>
    <w:rPr>
      <w:rFonts w:ascii="Arial Unicode MS" w:eastAsia="Arial Unicode MS" w:hAnsi="Arial Unicode MS" w:cs="Arial Narrow"/>
      <w:i w:val="0"/>
      <w:iCs w:val="0"/>
      <w:sz w:val="26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C61B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C61BC"/>
    <w:rPr>
      <w:rFonts w:ascii="Arial" w:hAnsi="Arial" w:cs="Arial"/>
      <w:i/>
      <w:iCs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C61B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AF5AAC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51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843187-247D-4543-B2EE-E1E5EDD7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81/2014</vt:lpstr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81/2014</dc:title>
  <dc:creator>Ewa Majdak</dc:creator>
  <cp:lastModifiedBy>Ewa Majdak</cp:lastModifiedBy>
  <cp:revision>2</cp:revision>
  <cp:lastPrinted>2023-01-19T10:56:00Z</cp:lastPrinted>
  <dcterms:created xsi:type="dcterms:W3CDTF">2023-01-19T10:57:00Z</dcterms:created>
  <dcterms:modified xsi:type="dcterms:W3CDTF">2023-01-19T10:57:00Z</dcterms:modified>
</cp:coreProperties>
</file>