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3A506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A506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3A506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3A506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3A506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A506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A506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3A506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A506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3A506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A506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A506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A506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A506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A506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A506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A506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8B215F1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E2FDFF7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9CF31B1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381BB4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CCCCBB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FD8B1D5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F9B071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8F6CD0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3E11F0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B76DAD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64B690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CBD2A0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F8B80A9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087D80F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D67333A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B99A1DF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DE0ADD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54AC61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14D4F8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91751C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7CB3AC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171C479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72D73A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41CFC10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370CA08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A0BDE74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8FF192D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CF789E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639304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E598EB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7B06F45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A6F5F3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42BEDA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389971" w14:textId="77777777" w:rsidR="00AF0734" w:rsidRDefault="00AF073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91EB6B" w14:textId="77777777" w:rsidR="00AF0734" w:rsidRPr="0049170D" w:rsidRDefault="00AF0734" w:rsidP="00AF0734">
      <w:pPr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49170D">
        <w:rPr>
          <w:rFonts w:asciiTheme="minorHAnsi" w:hAnsiTheme="minorHAnsi" w:cstheme="minorHAnsi"/>
          <w:b/>
          <w:bCs/>
          <w:szCs w:val="20"/>
          <w:u w:val="single"/>
        </w:rPr>
        <w:t xml:space="preserve">Informacja o przetwarzaniu danych osobowych </w:t>
      </w:r>
      <w:r w:rsidRPr="0049170D">
        <w:rPr>
          <w:rFonts w:asciiTheme="minorHAnsi" w:hAnsiTheme="minorHAnsi" w:cstheme="minorHAnsi"/>
          <w:b/>
          <w:bCs/>
          <w:szCs w:val="20"/>
          <w:u w:val="single"/>
        </w:rPr>
        <w:br/>
        <w:t xml:space="preserve">dla partycypacji społecznej w ramach przyjmowania  </w:t>
      </w:r>
    </w:p>
    <w:p w14:paraId="6F014A40" w14:textId="77777777" w:rsidR="00AF0734" w:rsidRPr="0049170D" w:rsidRDefault="00AF0734" w:rsidP="00AF0734">
      <w:pPr>
        <w:jc w:val="both"/>
        <w:rPr>
          <w:rFonts w:asciiTheme="minorHAnsi" w:hAnsiTheme="minorHAnsi" w:cstheme="minorHAnsi"/>
          <w:szCs w:val="20"/>
        </w:rPr>
      </w:pPr>
    </w:p>
    <w:p w14:paraId="1F8A6620" w14:textId="77777777" w:rsidR="00AF0734" w:rsidRPr="0049170D" w:rsidRDefault="00AF0734" w:rsidP="00AF0734">
      <w:pPr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Zgodnie z art. 13 ust. 1 i 2 r</w:t>
      </w:r>
      <w:r w:rsidRPr="0049170D">
        <w:rPr>
          <w:rFonts w:asciiTheme="minorHAnsi" w:hAnsiTheme="minorHAnsi" w:cstheme="minorHAnsi"/>
          <w:szCs w:val="20"/>
          <w:lang w:bidi="pl-PL"/>
        </w:rPr>
        <w:t>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zwanego dalej RODO, informuję, że</w:t>
      </w:r>
      <w:r w:rsidRPr="0049170D">
        <w:rPr>
          <w:rFonts w:asciiTheme="minorHAnsi" w:hAnsiTheme="minorHAnsi" w:cstheme="minorHAnsi"/>
          <w:szCs w:val="20"/>
        </w:rPr>
        <w:t>:</w:t>
      </w:r>
      <w:r w:rsidRPr="0049170D">
        <w:rPr>
          <w:rFonts w:asciiTheme="minorHAnsi" w:hAnsiTheme="minorHAnsi" w:cstheme="minorHAnsi"/>
          <w:szCs w:val="20"/>
          <w:u w:val="single"/>
        </w:rPr>
        <w:t xml:space="preserve"> </w:t>
      </w:r>
    </w:p>
    <w:p w14:paraId="1B7C8A42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Cs w:val="20"/>
        </w:rPr>
        <w:t xml:space="preserve">Administratorem Państwa danych osobowych jest Gmina Wilkowice, którą reprezentuje Wójt Gminy Wilkowice z siedzibą przy </w:t>
      </w:r>
      <w:hyperlink r:id="rId1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Cs w:val="20"/>
          </w:rPr>
          <w:t>ul. Wyzwolenia 25, 43-365 Wilkowice</w:t>
        </w:r>
      </w:hyperlink>
      <w:r w:rsidRPr="0049170D">
        <w:rPr>
          <w:rFonts w:asciiTheme="minorHAnsi" w:hAnsiTheme="minorHAnsi" w:cstheme="minorHAnsi"/>
          <w:color w:val="000000" w:themeColor="text1"/>
          <w:szCs w:val="20"/>
        </w:rPr>
        <w:t xml:space="preserve">, z którym można się kontaktować pod powyższym adresem oraz poprzez e-mail: </w:t>
      </w:r>
      <w:hyperlink r:id="rId2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Cs w:val="20"/>
          </w:rPr>
          <w:t>sekretariat@wilkowice.pl</w:t>
        </w:r>
      </w:hyperlink>
    </w:p>
    <w:p w14:paraId="13D0B509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Cs w:val="20"/>
        </w:rPr>
        <w:t xml:space="preserve">Administrator wyznaczył Inspektora Ochrony Danych Osobowych, z którym można się skontaktować poprzez adres e-mail: </w:t>
      </w:r>
      <w:hyperlink r:id="rId3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Cs w:val="20"/>
          </w:rPr>
          <w:t>iod@wilkowice.pl</w:t>
        </w:r>
      </w:hyperlink>
      <w:r w:rsidRPr="0049170D">
        <w:rPr>
          <w:rFonts w:asciiTheme="minorHAnsi" w:hAnsiTheme="minorHAnsi" w:cstheme="minorHAnsi"/>
          <w:color w:val="000000" w:themeColor="text1"/>
          <w:szCs w:val="20"/>
        </w:rPr>
        <w:t xml:space="preserve"> lub pisemnie na adres siedziby administratora.</w:t>
      </w:r>
    </w:p>
    <w:p w14:paraId="48BDD071" w14:textId="77777777" w:rsidR="00AF0734" w:rsidRPr="0049170D" w:rsidRDefault="00AF0734" w:rsidP="00AF0734">
      <w:pPr>
        <w:pStyle w:val="Akapitzlist"/>
        <w:widowControl/>
        <w:numPr>
          <w:ilvl w:val="0"/>
          <w:numId w:val="19"/>
        </w:numPr>
        <w:suppressAutoHyphens/>
        <w:spacing w:before="0" w:after="160" w:line="278" w:lineRule="auto"/>
        <w:contextualSpacing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Cs w:val="20"/>
        </w:rPr>
        <w:t xml:space="preserve">Pani/Pana dane osobowe będą przetwarzane w celu realizacji uprawnień przysługujących w ramach partycypacji społecznej w przygotowaniu </w:t>
      </w:r>
      <w:r w:rsidRPr="0049170D">
        <w:rPr>
          <w:rFonts w:asciiTheme="minorHAnsi" w:hAnsiTheme="minorHAnsi" w:cstheme="minorHAnsi"/>
          <w:szCs w:val="20"/>
        </w:rPr>
        <w:t>aktów planowania przestrzennego.</w:t>
      </w:r>
    </w:p>
    <w:p w14:paraId="34F26567" w14:textId="77777777" w:rsidR="00AF0734" w:rsidRPr="0049170D" w:rsidRDefault="00AF0734" w:rsidP="00AF0734">
      <w:pPr>
        <w:pStyle w:val="Akapitzlist"/>
        <w:widowControl/>
        <w:numPr>
          <w:ilvl w:val="0"/>
          <w:numId w:val="19"/>
        </w:numPr>
        <w:suppressAutoHyphens/>
        <w:spacing w:before="0" w:after="160" w:line="278" w:lineRule="auto"/>
        <w:contextualSpacing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 xml:space="preserve">Podstawą przetwarzania danych jest art. 6 ust. 1 lit. c RODO – wypełnienie obowiązku prawnego ciążącego na administratorze, określonego w art. 8e – 8m ustawy z 27 marca 2003 r. o planowaniu i zagospodarowaniu przestrzennym oraz art. 54 ustawy z 3 października 2008 r. o udostępnianiu informacji o środowisku i jego ochronie, udziale społeczeństwa w ochronie środowiska oraz o ocenach oddziaływania na środowisko </w:t>
      </w:r>
    </w:p>
    <w:p w14:paraId="5228FEE7" w14:textId="77777777" w:rsidR="00AF0734" w:rsidRPr="0049170D" w:rsidRDefault="00AF0734" w:rsidP="00AF0734">
      <w:pPr>
        <w:pStyle w:val="Akapitzlist"/>
        <w:widowControl/>
        <w:numPr>
          <w:ilvl w:val="0"/>
          <w:numId w:val="19"/>
        </w:numPr>
        <w:suppressAutoHyphens/>
        <w:spacing w:before="0" w:after="0"/>
        <w:contextualSpacing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Podanie przez Panią/Pana danych osobowych jest niezbędne do realizacji Pani/Pana uprawnień w zakresie udziału w przygotowaniu aktu planowania przestrzennego.</w:t>
      </w:r>
    </w:p>
    <w:p w14:paraId="09C7BFA2" w14:textId="77777777" w:rsidR="00AF0734" w:rsidRPr="0049170D" w:rsidRDefault="00AF0734" w:rsidP="00AF0734">
      <w:pPr>
        <w:pStyle w:val="Akapitzlist"/>
        <w:widowControl/>
        <w:numPr>
          <w:ilvl w:val="0"/>
          <w:numId w:val="19"/>
        </w:numPr>
        <w:suppressAutoHyphens/>
        <w:spacing w:before="0" w:after="0"/>
        <w:contextualSpacing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Odbiorcami Pani/Pana danych osobowych będą podmioty uprawnione do uzyskania danych osobowych na podstawie przepisów prawa, a także podmioty świadczące usługi na rzecz Gminy Wilkowice, w szczególności biuro urbanistyczne będące autorem projektu planu, operator pocztowy oraz podmioty z którymi administrator zawarł umowę na świadczenie usług dostarczenia i serwisu systemów informatycznych.</w:t>
      </w:r>
    </w:p>
    <w:p w14:paraId="4F0F69EA" w14:textId="77777777" w:rsidR="00AF0734" w:rsidRPr="0049170D" w:rsidRDefault="00AF0734" w:rsidP="00AF0734">
      <w:pPr>
        <w:pStyle w:val="Akapitzlist"/>
        <w:widowControl/>
        <w:numPr>
          <w:ilvl w:val="0"/>
          <w:numId w:val="19"/>
        </w:numPr>
        <w:suppressAutoHyphens/>
        <w:spacing w:before="0" w:after="0"/>
        <w:contextualSpacing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 xml:space="preserve">Pani/Pana dane osobowe będą przetwarzane przez okres niezbędny do realizacji celu dla jakiego zostały zebrane, a następnie w celach archiwalnych przez okres wyznaczony przede wszystkim na podstawie rozporządzenia Prezesa Rady Ministrów w sprawie instrukcji kancelaryjnej, jednolitych rzeczowych wykazów akt oraz instrukcji w sprawie organizacji i zakresu działania archiwów zakładowych (w tym przypadku: protokoły zebrań wiejskich, wybory sołtysów oraz członków rad sołeckich – bezterminowo). </w:t>
      </w:r>
    </w:p>
    <w:p w14:paraId="1D5F1B77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Dane osobowe nie będą podlegały udostępnieniu do państw trzecich lub organizacji międzynarodowych.</w:t>
      </w:r>
    </w:p>
    <w:p w14:paraId="64AD5575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Na zasadach określonych przepisami RODO, posiada Pani/Pan prawo:</w:t>
      </w:r>
    </w:p>
    <w:p w14:paraId="68B4504E" w14:textId="77777777" w:rsidR="00AF0734" w:rsidRPr="0049170D" w:rsidRDefault="00AF0734" w:rsidP="00AF0734">
      <w:pPr>
        <w:widowControl/>
        <w:numPr>
          <w:ilvl w:val="0"/>
          <w:numId w:val="20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dostępu do treści danych osobowych,</w:t>
      </w:r>
    </w:p>
    <w:p w14:paraId="6879A244" w14:textId="77777777" w:rsidR="00AF0734" w:rsidRPr="0049170D" w:rsidRDefault="00AF0734" w:rsidP="00AF0734">
      <w:pPr>
        <w:widowControl/>
        <w:numPr>
          <w:ilvl w:val="0"/>
          <w:numId w:val="20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zażądania sprostowania danych osobowych,</w:t>
      </w:r>
    </w:p>
    <w:p w14:paraId="1D52F40E" w14:textId="77777777" w:rsidR="00AF0734" w:rsidRPr="0049170D" w:rsidRDefault="00AF0734" w:rsidP="00AF0734">
      <w:pPr>
        <w:widowControl/>
        <w:numPr>
          <w:ilvl w:val="0"/>
          <w:numId w:val="20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ograniczenia przetwarzania danych osobowych,</w:t>
      </w:r>
      <w:r w:rsidRPr="0049170D">
        <w:rPr>
          <w:rFonts w:asciiTheme="minorHAnsi" w:eastAsia="SimSun" w:hAnsiTheme="minorHAnsi" w:cstheme="minorHAnsi"/>
          <w:kern w:val="3"/>
          <w:szCs w:val="20"/>
          <w:lang w:eastAsia="zh-CN" w:bidi="hi-IN"/>
        </w:rPr>
        <w:t xml:space="preserve"> </w:t>
      </w:r>
      <w:r w:rsidRPr="0049170D">
        <w:rPr>
          <w:rFonts w:asciiTheme="minorHAnsi" w:hAnsiTheme="minorHAnsi" w:cstheme="minorHAnsi"/>
          <w:szCs w:val="20"/>
        </w:rPr>
        <w:t>z zastrzeżeniem przypadków, o których mowa w art. 18 ust. 2 RODO,</w:t>
      </w:r>
    </w:p>
    <w:p w14:paraId="12697F67" w14:textId="77777777" w:rsidR="00AF0734" w:rsidRPr="0049170D" w:rsidRDefault="00AF0734" w:rsidP="00AF0734">
      <w:pPr>
        <w:widowControl/>
        <w:numPr>
          <w:ilvl w:val="0"/>
          <w:numId w:val="20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wniesienia skargi do organu nadzorczego tj. do Prezesa Urzędu Ochrony Danych Osobowych, zgodnie z treścią rozdziału III RODO, gdy uzna Pani/Pan, że przetwarzanie danych osobowych narusza przepisy RODO.</w:t>
      </w:r>
    </w:p>
    <w:p w14:paraId="74493C60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Nie przysługuje Pani/Panu prawo do:</w:t>
      </w:r>
    </w:p>
    <w:p w14:paraId="389E244A" w14:textId="77777777" w:rsidR="00AF0734" w:rsidRPr="0049170D" w:rsidRDefault="00AF0734" w:rsidP="00AF0734">
      <w:pPr>
        <w:widowControl/>
        <w:numPr>
          <w:ilvl w:val="0"/>
          <w:numId w:val="21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przenoszenia danych osobowych,</w:t>
      </w:r>
    </w:p>
    <w:p w14:paraId="25E2F6A3" w14:textId="77777777" w:rsidR="00AF0734" w:rsidRPr="0049170D" w:rsidRDefault="00AF0734" w:rsidP="00AF0734">
      <w:pPr>
        <w:widowControl/>
        <w:numPr>
          <w:ilvl w:val="0"/>
          <w:numId w:val="21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usunięcia danych osobowych,</w:t>
      </w:r>
    </w:p>
    <w:p w14:paraId="0F1C9732" w14:textId="77777777" w:rsidR="00AF0734" w:rsidRPr="0049170D" w:rsidRDefault="00AF0734" w:rsidP="00AF0734">
      <w:pPr>
        <w:widowControl/>
        <w:numPr>
          <w:ilvl w:val="0"/>
          <w:numId w:val="21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prawo sprzeciwu, wobec przetwarzania danych osobowych, gdyż podstawą prawną przetwarzania Pani/Pana danych osobowych jest realizacja obowiązku prawnego ciążącego na administratorze.</w:t>
      </w:r>
    </w:p>
    <w:p w14:paraId="56E113AF" w14:textId="77777777" w:rsidR="00AF0734" w:rsidRPr="0049170D" w:rsidRDefault="00AF0734" w:rsidP="00AF0734">
      <w:pPr>
        <w:widowControl/>
        <w:numPr>
          <w:ilvl w:val="0"/>
          <w:numId w:val="19"/>
        </w:numPr>
        <w:suppressAutoHyphens/>
        <w:spacing w:before="0" w:after="0"/>
        <w:jc w:val="both"/>
        <w:rPr>
          <w:rFonts w:asciiTheme="minorHAnsi" w:hAnsiTheme="minorHAnsi" w:cstheme="minorHAnsi"/>
          <w:szCs w:val="20"/>
        </w:rPr>
      </w:pPr>
      <w:r w:rsidRPr="0049170D">
        <w:rPr>
          <w:rFonts w:asciiTheme="minorHAnsi" w:hAnsiTheme="minorHAnsi" w:cstheme="minorHAnsi"/>
          <w:szCs w:val="20"/>
        </w:rPr>
        <w:t>W odniesieniu do Pani/Pana danych osobowych decyzje nie będą podejmowane w sposób zautomatyzowany i nie będą profilowane.</w:t>
      </w:r>
    </w:p>
    <w:p w14:paraId="5F2376D0" w14:textId="77777777" w:rsidR="00AF0734" w:rsidRPr="00DC4B2B" w:rsidRDefault="00AF0734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965937"/>
    <w:multiLevelType w:val="hybridMultilevel"/>
    <w:tmpl w:val="7FBE3866"/>
    <w:lvl w:ilvl="0" w:tplc="FE4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2"/>
  </w:num>
  <w:num w:numId="4" w16cid:durableId="1661499363">
    <w:abstractNumId w:val="13"/>
  </w:num>
  <w:num w:numId="5" w16cid:durableId="1439057924">
    <w:abstractNumId w:val="12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4"/>
  </w:num>
  <w:num w:numId="9" w16cid:durableId="1193765251">
    <w:abstractNumId w:val="5"/>
  </w:num>
  <w:num w:numId="10" w16cid:durableId="786463293">
    <w:abstractNumId w:val="15"/>
  </w:num>
  <w:num w:numId="11" w16cid:durableId="1925020924">
    <w:abstractNumId w:val="19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7"/>
  </w:num>
  <w:num w:numId="18" w16cid:durableId="278142646">
    <w:abstractNumId w:val="16"/>
  </w:num>
  <w:num w:numId="19" w16cid:durableId="802308784">
    <w:abstractNumId w:val="20"/>
  </w:num>
  <w:num w:numId="20" w16cid:durableId="1541241131">
    <w:abstractNumId w:val="1"/>
  </w:num>
  <w:num w:numId="21" w16cid:durableId="20326067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7713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787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734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213C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2ADA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6A0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CA920C5-7AB9-4B65-80AF-ED14EB7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wilkowice.pl" TargetMode="External"/><Relationship Id="rId2" Type="http://schemas.openxmlformats.org/officeDocument/2006/relationships/hyperlink" Target="mailto:sekretariat@wilkowice.pl" TargetMode="External"/><Relationship Id="rId1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Waliczek</dc:creator>
  <cp:keywords/>
  <dc:description/>
  <cp:lastModifiedBy>Agnieszka Waliczek</cp:lastModifiedBy>
  <cp:revision>2</cp:revision>
  <cp:lastPrinted>2025-08-21T06:27:00Z</cp:lastPrinted>
  <dcterms:created xsi:type="dcterms:W3CDTF">2025-08-21T06:28:00Z</dcterms:created>
  <dcterms:modified xsi:type="dcterms:W3CDTF">2025-08-21T06:28:00Z</dcterms:modified>
</cp:coreProperties>
</file>